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DBD" w:rsidRPr="00557BD0" w:rsidRDefault="00FA797F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11.03.2025 </w:t>
      </w:r>
      <w:proofErr w:type="spellStart"/>
      <w:r>
        <w:rPr>
          <w:rFonts w:eastAsia="Times New Roman"/>
          <w:b/>
          <w:color w:val="4A474B"/>
          <w:sz w:val="24"/>
          <w:szCs w:val="21"/>
          <w:lang w:eastAsia="ru-RU"/>
        </w:rPr>
        <w:t>жылғы</w:t>
      </w:r>
      <w:proofErr w:type="spellEnd"/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 № 2</w:t>
      </w:r>
      <w:r w:rsidR="00AF6C94" w:rsidRPr="00AF6C94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  <w:proofErr w:type="spellStart"/>
      <w:r w:rsidR="00AF6C94" w:rsidRPr="00AF6C94">
        <w:rPr>
          <w:rFonts w:eastAsia="Times New Roman"/>
          <w:b/>
          <w:color w:val="4A474B"/>
          <w:sz w:val="24"/>
          <w:szCs w:val="21"/>
          <w:lang w:eastAsia="ru-RU"/>
        </w:rPr>
        <w:t>хаттама</w:t>
      </w:r>
      <w:proofErr w:type="spellEnd"/>
    </w:p>
    <w:tbl>
      <w:tblPr>
        <w:tblW w:w="486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87"/>
        <w:gridCol w:w="2462"/>
        <w:gridCol w:w="4485"/>
      </w:tblGrid>
      <w:tr w:rsidR="007C4F91" w:rsidRPr="00156D9B" w:rsidTr="00EB676C"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C4F91" w:rsidRDefault="009374E2" w:rsidP="00FA2751">
            <w:pPr>
              <w:ind w:firstLine="0"/>
              <w:jc w:val="center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b/>
                <w:sz w:val="24"/>
                <w:szCs w:val="24"/>
                <w:lang w:val="kk-KZ"/>
              </w:rPr>
              <w:t>Аудит</w:t>
            </w:r>
            <w:r w:rsidR="008510BE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жөніндегі</w:t>
            </w:r>
            <w:proofErr w:type="spellEnd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комитет </w:t>
            </w:r>
            <w:proofErr w:type="spellStart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хаттамасының</w:t>
            </w:r>
            <w:proofErr w:type="spellEnd"/>
            <w:r w:rsidR="007C4F91"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7C4F91" w:rsidRPr="00156D9B" w:rsidRDefault="007C4F91" w:rsidP="00FA2751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және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күні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нысаны</w:t>
            </w:r>
            <w:proofErr w:type="spellEnd"/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C4F91" w:rsidRPr="00156D9B" w:rsidRDefault="007C4F91" w:rsidP="00FA2751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Отырысқа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қатысқан</w:t>
            </w:r>
            <w:proofErr w:type="spellEnd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Комитет </w:t>
            </w:r>
            <w:proofErr w:type="spellStart"/>
            <w:r w:rsidRPr="000C2936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мүшелері</w:t>
            </w:r>
            <w:proofErr w:type="spellEnd"/>
          </w:p>
        </w:tc>
        <w:tc>
          <w:tcPr>
            <w:tcW w:w="44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7C4F91" w:rsidRPr="00E211B5" w:rsidRDefault="007C4F91" w:rsidP="00FA2751">
            <w:pPr>
              <w:pStyle w:val="1"/>
              <w:shd w:val="clear" w:color="auto" w:fill="auto"/>
              <w:spacing w:before="0" w:line="240" w:lineRule="auto"/>
              <w:ind w:right="114"/>
              <w:jc w:val="center"/>
              <w:rPr>
                <w:rFonts w:eastAsiaTheme="minorHAnsi"/>
                <w:b/>
                <w:spacing w:val="0"/>
                <w:sz w:val="24"/>
                <w:szCs w:val="32"/>
                <w:lang w:val="kk-KZ"/>
              </w:rPr>
            </w:pPr>
            <w:r w:rsidRPr="000C2936">
              <w:rPr>
                <w:rFonts w:eastAsiaTheme="minorHAnsi"/>
                <w:b/>
                <w:spacing w:val="0"/>
                <w:sz w:val="24"/>
                <w:szCs w:val="32"/>
                <w:lang w:val="kk-KZ"/>
              </w:rPr>
              <w:t>Қаралған мәселелер</w:t>
            </w:r>
          </w:p>
        </w:tc>
      </w:tr>
      <w:tr w:rsidR="0014418D" w:rsidRPr="00185DCA" w:rsidTr="00CC1B02">
        <w:trPr>
          <w:trHeight w:val="4267"/>
        </w:trPr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14418D" w:rsidRDefault="00FA797F" w:rsidP="00000B32">
            <w:pPr>
              <w:spacing w:before="150" w:after="300"/>
              <w:ind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11.03.2025 </w:t>
            </w:r>
            <w:proofErr w:type="spellStart"/>
            <w:r>
              <w:rPr>
                <w:rFonts w:eastAsia="Times New Roman"/>
                <w:sz w:val="24"/>
                <w:szCs w:val="24"/>
                <w:lang w:eastAsia="ru-RU"/>
              </w:rPr>
              <w:t>жылғы</w:t>
            </w:r>
            <w:proofErr w:type="spellEnd"/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№ 2</w:t>
            </w:r>
            <w:r w:rsidR="00000B32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proofErr w:type="spellStart"/>
            <w:r w:rsidR="00AF6C94" w:rsidRPr="00AF6C94">
              <w:rPr>
                <w:rFonts w:eastAsia="Times New Roman"/>
                <w:sz w:val="24"/>
                <w:szCs w:val="24"/>
                <w:lang w:eastAsia="ru-RU"/>
              </w:rPr>
              <w:t>хаттама</w:t>
            </w:r>
            <w:proofErr w:type="spellEnd"/>
            <w:r w:rsidR="00AF6C94" w:rsidRPr="00AF6C94">
              <w:rPr>
                <w:rFonts w:eastAsia="Times New Roman"/>
                <w:sz w:val="24"/>
                <w:szCs w:val="24"/>
                <w:lang w:eastAsia="ru-RU"/>
              </w:rPr>
              <w:t>,</w:t>
            </w:r>
            <w:r w:rsidR="00AF6C94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AF6C94">
              <w:rPr>
                <w:rFonts w:eastAsia="Times New Roman"/>
                <w:sz w:val="24"/>
                <w:szCs w:val="24"/>
                <w:lang w:eastAsia="ru-RU"/>
              </w:rPr>
              <w:t>күндізгі</w:t>
            </w:r>
            <w:proofErr w:type="spellEnd"/>
          </w:p>
          <w:p w:rsidR="009374E2" w:rsidRDefault="009374E2" w:rsidP="00000B32">
            <w:pPr>
              <w:spacing w:before="150" w:after="300"/>
              <w:ind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374E2" w:rsidRPr="00156D9B" w:rsidRDefault="009374E2" w:rsidP="00000B32">
            <w:pPr>
              <w:spacing w:before="150" w:after="300"/>
              <w:ind w:firstLine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9374E2" w:rsidRDefault="00407F02" w:rsidP="00000B32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Т</w:t>
            </w:r>
            <w:r w:rsidR="009374E2">
              <w:rPr>
                <w:color w:val="000000"/>
                <w:sz w:val="24"/>
                <w:szCs w:val="24"/>
              </w:rPr>
              <w:t>өраға</w:t>
            </w:r>
            <w:proofErr w:type="spellEnd"/>
            <w:r w:rsidR="00000B32" w:rsidRPr="00267B69">
              <w:rPr>
                <w:rFonts w:eastAsia="Times New Roman"/>
                <w:sz w:val="24"/>
                <w:szCs w:val="24"/>
                <w:lang w:eastAsia="ru-RU"/>
              </w:rPr>
              <w:t xml:space="preserve"> – </w:t>
            </w:r>
            <w:proofErr w:type="spellStart"/>
            <w:r w:rsidR="009374E2"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Абишева</w:t>
            </w:r>
            <w:proofErr w:type="spellEnd"/>
            <w:r w:rsidR="009374E2"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9374E2"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Айдана</w:t>
            </w:r>
            <w:proofErr w:type="spellEnd"/>
            <w:r w:rsidR="009374E2"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9374E2"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Максутовна</w:t>
            </w:r>
            <w:proofErr w:type="spellEnd"/>
          </w:p>
          <w:p w:rsidR="009374E2" w:rsidRDefault="009374E2" w:rsidP="00000B32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000B32" w:rsidRDefault="00000B32" w:rsidP="00000B32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000B32" w:rsidRDefault="009374E2" w:rsidP="00000B32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kk-KZ"/>
              </w:rPr>
              <w:t xml:space="preserve">Аудит </w:t>
            </w:r>
            <w:r w:rsidR="00000B32" w:rsidRPr="00000B32">
              <w:rPr>
                <w:rFonts w:eastAsia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000B32" w:rsidRPr="00000B32">
              <w:rPr>
                <w:sz w:val="24"/>
                <w:szCs w:val="24"/>
              </w:rPr>
              <w:t>жөніндегі</w:t>
            </w:r>
            <w:proofErr w:type="spellEnd"/>
            <w:r w:rsidR="00000B32" w:rsidRPr="00000B32">
              <w:rPr>
                <w:sz w:val="24"/>
                <w:szCs w:val="24"/>
              </w:rPr>
              <w:t xml:space="preserve"> комитет </w:t>
            </w:r>
            <w:proofErr w:type="spellStart"/>
            <w:r w:rsidR="00000B32" w:rsidRPr="00000B32">
              <w:rPr>
                <w:sz w:val="24"/>
                <w:szCs w:val="24"/>
              </w:rPr>
              <w:t>мүшелері</w:t>
            </w:r>
            <w:proofErr w:type="spellEnd"/>
            <w:r w:rsidR="00000B32" w:rsidRPr="00000B32">
              <w:rPr>
                <w:sz w:val="24"/>
                <w:szCs w:val="24"/>
              </w:rPr>
              <w:t>:</w:t>
            </w:r>
          </w:p>
          <w:p w:rsidR="002319EA" w:rsidRPr="009374E2" w:rsidRDefault="002319EA" w:rsidP="00000B32">
            <w:pPr>
              <w:ind w:firstLine="0"/>
              <w:rPr>
                <w:sz w:val="24"/>
                <w:szCs w:val="24"/>
              </w:rPr>
            </w:pPr>
          </w:p>
          <w:p w:rsidR="009374E2" w:rsidRPr="00407F02" w:rsidRDefault="009374E2" w:rsidP="009374E2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Калабаев</w:t>
            </w:r>
            <w:proofErr w:type="spellEnd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Найман</w:t>
            </w:r>
            <w:proofErr w:type="spellEnd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Бубеевич</w:t>
            </w:r>
            <w:proofErr w:type="spellEnd"/>
          </w:p>
          <w:p w:rsidR="002B7D66" w:rsidRPr="00A90A31" w:rsidRDefault="002B7D66" w:rsidP="00664BF3">
            <w:pPr>
              <w:pStyle w:val="a3"/>
              <w:tabs>
                <w:tab w:val="left" w:pos="426"/>
                <w:tab w:val="left" w:pos="900"/>
              </w:tabs>
              <w:ind w:left="0" w:firstLine="0"/>
              <w:jc w:val="both"/>
              <w:rPr>
                <w:sz w:val="24"/>
              </w:rPr>
            </w:pPr>
          </w:p>
        </w:tc>
        <w:tc>
          <w:tcPr>
            <w:tcW w:w="44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CC1B02" w:rsidRPr="00CC1B02" w:rsidRDefault="00CC1B02" w:rsidP="00CC1B02">
            <w:pPr>
              <w:pStyle w:val="a3"/>
              <w:numPr>
                <w:ilvl w:val="0"/>
                <w:numId w:val="13"/>
              </w:numPr>
              <w:tabs>
                <w:tab w:val="left" w:pos="118"/>
                <w:tab w:val="left" w:pos="543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259"/>
              <w:jc w:val="both"/>
              <w:rPr>
                <w:sz w:val="24"/>
                <w:szCs w:val="24"/>
                <w:lang w:val="kk-KZ"/>
              </w:rPr>
            </w:pPr>
            <w:bookmarkStart w:id="0" w:name="_Hlk190337573"/>
            <w:r>
              <w:rPr>
                <w:sz w:val="24"/>
                <w:szCs w:val="24"/>
              </w:rPr>
              <w:t>«</w:t>
            </w:r>
            <w:r w:rsidRPr="00CC1B02">
              <w:rPr>
                <w:sz w:val="24"/>
                <w:szCs w:val="24"/>
                <w:lang w:val="kk-KZ"/>
              </w:rPr>
              <w:t xml:space="preserve">Ш.Уәлиханов атындағы Көкшетау </w:t>
            </w:r>
            <w:r>
              <w:rPr>
                <w:sz w:val="24"/>
                <w:szCs w:val="24"/>
                <w:lang w:val="kk-KZ"/>
              </w:rPr>
              <w:t>университеті»</w:t>
            </w:r>
            <w:r w:rsidRPr="00CC1B02">
              <w:rPr>
                <w:sz w:val="24"/>
                <w:szCs w:val="24"/>
                <w:lang w:val="kk-KZ"/>
              </w:rPr>
              <w:t xml:space="preserve"> КеАҚ </w:t>
            </w:r>
            <w:bookmarkEnd w:id="0"/>
            <w:r w:rsidRPr="00CC1B02">
              <w:rPr>
                <w:sz w:val="24"/>
                <w:szCs w:val="24"/>
                <w:lang w:val="kk-KZ"/>
              </w:rPr>
              <w:t>Ішкі аудит қызметінің 2024 жылдағы жұмыс қорытындылары бойынша қызметті бағалауды жү</w:t>
            </w:r>
            <w:r>
              <w:rPr>
                <w:sz w:val="24"/>
                <w:szCs w:val="24"/>
                <w:lang w:val="kk-KZ"/>
              </w:rPr>
              <w:t>ргізу және алдын ала нәтижелер туралы.</w:t>
            </w:r>
            <w:r w:rsidRPr="00CC1B02">
              <w:rPr>
                <w:sz w:val="24"/>
                <w:szCs w:val="24"/>
                <w:lang w:val="kk-KZ"/>
              </w:rPr>
              <w:t xml:space="preserve">  </w:t>
            </w:r>
          </w:p>
          <w:p w:rsidR="00CC1B02" w:rsidRDefault="0003448B" w:rsidP="00CC1B02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  <w:r w:rsidRPr="0003448B">
              <w:rPr>
                <w:i/>
                <w:sz w:val="24"/>
                <w:szCs w:val="24"/>
                <w:lang w:val="kk-KZ"/>
              </w:rPr>
              <w:t>(Баянда</w:t>
            </w:r>
            <w:bookmarkStart w:id="1" w:name="_GoBack"/>
            <w:bookmarkEnd w:id="1"/>
            <w:r w:rsidRPr="0003448B">
              <w:rPr>
                <w:i/>
                <w:sz w:val="24"/>
                <w:szCs w:val="24"/>
                <w:lang w:val="kk-KZ"/>
              </w:rPr>
              <w:t>машы</w:t>
            </w:r>
            <w:r w:rsidR="00CC1B02">
              <w:rPr>
                <w:i/>
                <w:sz w:val="24"/>
                <w:szCs w:val="24"/>
                <w:lang w:val="kk-KZ"/>
              </w:rPr>
              <w:t>лар</w:t>
            </w:r>
            <w:r w:rsidRPr="0003448B">
              <w:rPr>
                <w:i/>
                <w:sz w:val="24"/>
                <w:szCs w:val="24"/>
                <w:lang w:val="kk-KZ"/>
              </w:rPr>
              <w:t xml:space="preserve"> – </w:t>
            </w:r>
            <w:r w:rsidRPr="0003448B">
              <w:rPr>
                <w:i/>
                <w:sz w:val="24"/>
                <w:szCs w:val="24"/>
              </w:rPr>
              <w:t>Комитет</w:t>
            </w:r>
            <w:r w:rsidRPr="0003448B">
              <w:rPr>
                <w:i/>
                <w:sz w:val="24"/>
                <w:szCs w:val="24"/>
                <w:lang w:val="kk-KZ"/>
              </w:rPr>
              <w:t xml:space="preserve"> төрағасы А.М. Абишева</w:t>
            </w:r>
            <w:r w:rsidR="00CC1B02">
              <w:rPr>
                <w:i/>
                <w:sz w:val="24"/>
                <w:szCs w:val="24"/>
                <w:lang w:val="kk-KZ"/>
              </w:rPr>
              <w:t xml:space="preserve">, </w:t>
            </w:r>
            <w:r w:rsidR="00CC1B02">
              <w:rPr>
                <w:rFonts w:eastAsia="Times New Roman"/>
                <w:i/>
                <w:sz w:val="24"/>
                <w:szCs w:val="24"/>
                <w:lang w:val="kk-KZ" w:eastAsia="ru-RU"/>
              </w:rPr>
              <w:t>к</w:t>
            </w:r>
            <w:r w:rsidR="00CC1B02" w:rsidRPr="00902FF9">
              <w:rPr>
                <w:i/>
                <w:sz w:val="24"/>
                <w:szCs w:val="24"/>
                <w:lang w:val="kk-KZ"/>
              </w:rPr>
              <w:t>орпоративтік хатшы</w:t>
            </w:r>
            <w:r w:rsidR="00CC1B02">
              <w:rPr>
                <w:i/>
                <w:sz w:val="24"/>
                <w:szCs w:val="24"/>
                <w:lang w:val="kk-KZ"/>
              </w:rPr>
              <w:t xml:space="preserve"> Г.Т. Фаткиева</w:t>
            </w:r>
            <w:r w:rsidRPr="0003448B">
              <w:rPr>
                <w:i/>
                <w:sz w:val="24"/>
                <w:szCs w:val="24"/>
                <w:lang w:val="kk-KZ"/>
              </w:rPr>
              <w:t>)</w:t>
            </w:r>
          </w:p>
          <w:p w:rsidR="00CC1B02" w:rsidRPr="00CC1B02" w:rsidRDefault="00CC1B02" w:rsidP="00CC1B02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</w:p>
          <w:p w:rsidR="00CC1B02" w:rsidRPr="00CC1B02" w:rsidRDefault="00CC1B02" w:rsidP="00CC1B02">
            <w:pPr>
              <w:pStyle w:val="a3"/>
              <w:numPr>
                <w:ilvl w:val="0"/>
                <w:numId w:val="13"/>
              </w:numPr>
              <w:tabs>
                <w:tab w:val="left" w:pos="118"/>
                <w:tab w:val="left" w:pos="543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0" w:firstLine="259"/>
              <w:jc w:val="both"/>
              <w:rPr>
                <w:i/>
                <w:sz w:val="24"/>
                <w:szCs w:val="24"/>
                <w:lang w:val="kk-KZ"/>
              </w:rPr>
            </w:pPr>
            <w:r w:rsidRPr="00CC1B02">
              <w:rPr>
                <w:sz w:val="24"/>
                <w:szCs w:val="24"/>
                <w:lang w:val="kk-KZ"/>
              </w:rPr>
              <w:t>Ішкі аудит қызметіне сыйақы беру және 2024 жылғы жұмыс қорытындылары бойынша сыйақы мөлшерін бекіту мәселесін талқылау</w:t>
            </w:r>
            <w:r>
              <w:rPr>
                <w:sz w:val="24"/>
                <w:szCs w:val="24"/>
                <w:lang w:val="kk-KZ"/>
              </w:rPr>
              <w:t>.</w:t>
            </w:r>
          </w:p>
          <w:p w:rsidR="00CC1B02" w:rsidRPr="00185DCA" w:rsidRDefault="00CC1B02" w:rsidP="0003448B">
            <w:pPr>
              <w:pStyle w:val="a3"/>
              <w:tabs>
                <w:tab w:val="left" w:pos="111"/>
                <w:tab w:val="left" w:pos="496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31" w:firstLine="142"/>
              <w:jc w:val="both"/>
              <w:rPr>
                <w:i/>
                <w:sz w:val="24"/>
                <w:szCs w:val="24"/>
                <w:lang w:val="kk-KZ"/>
              </w:rPr>
            </w:pPr>
            <w:r w:rsidRPr="0003448B">
              <w:rPr>
                <w:i/>
                <w:sz w:val="24"/>
                <w:szCs w:val="24"/>
                <w:lang w:val="kk-KZ"/>
              </w:rPr>
              <w:t xml:space="preserve">(Баяндамашы – </w:t>
            </w:r>
            <w:r w:rsidRPr="0003448B">
              <w:rPr>
                <w:i/>
                <w:sz w:val="24"/>
                <w:szCs w:val="24"/>
              </w:rPr>
              <w:t>Комитет</w:t>
            </w:r>
            <w:r w:rsidRPr="0003448B">
              <w:rPr>
                <w:i/>
                <w:sz w:val="24"/>
                <w:szCs w:val="24"/>
                <w:lang w:val="kk-KZ"/>
              </w:rPr>
              <w:t xml:space="preserve"> төрағасы А.М. Абишева)</w:t>
            </w:r>
          </w:p>
        </w:tc>
      </w:tr>
    </w:tbl>
    <w:p w:rsidR="000B1DBD" w:rsidRPr="00E51EB5" w:rsidRDefault="000B1DBD" w:rsidP="00EB0A96">
      <w:pPr>
        <w:rPr>
          <w:sz w:val="24"/>
          <w:lang w:val="kk-KZ"/>
        </w:rPr>
      </w:pPr>
    </w:p>
    <w:p w:rsidR="0003448B" w:rsidRPr="00526112" w:rsidRDefault="0003448B" w:rsidP="0003448B">
      <w:pPr>
        <w:jc w:val="both"/>
        <w:rPr>
          <w:i/>
          <w:sz w:val="24"/>
          <w:szCs w:val="24"/>
          <w:u w:val="single"/>
          <w:lang w:val="kk-KZ"/>
        </w:rPr>
      </w:pPr>
      <w:r w:rsidRPr="00526112">
        <w:rPr>
          <w:i/>
          <w:sz w:val="24"/>
          <w:szCs w:val="24"/>
          <w:u w:val="single"/>
          <w:lang w:val="kk-KZ"/>
        </w:rPr>
        <w:t xml:space="preserve">Шақырылғандар: </w:t>
      </w:r>
      <w:r w:rsidRPr="0003448B">
        <w:rPr>
          <w:i/>
          <w:sz w:val="24"/>
          <w:szCs w:val="24"/>
          <w:lang w:val="kk-KZ"/>
        </w:rPr>
        <w:t>Н.С. Мырзатаев</w:t>
      </w:r>
      <w:r>
        <w:rPr>
          <w:i/>
          <w:color w:val="000000"/>
          <w:sz w:val="24"/>
          <w:szCs w:val="24"/>
          <w:lang w:val="kk-KZ"/>
        </w:rPr>
        <w:t xml:space="preserve"> –</w:t>
      </w:r>
      <w:r w:rsidRPr="0003448B">
        <w:rPr>
          <w:i/>
          <w:sz w:val="24"/>
          <w:szCs w:val="24"/>
          <w:lang w:val="kk-KZ"/>
        </w:rPr>
        <w:t xml:space="preserve"> Ішкі аудит қызметінің басшысы</w:t>
      </w:r>
      <w:r w:rsidR="00CC1B02">
        <w:rPr>
          <w:i/>
          <w:sz w:val="24"/>
          <w:szCs w:val="24"/>
          <w:lang w:val="kk-KZ"/>
        </w:rPr>
        <w:t>.</w:t>
      </w:r>
    </w:p>
    <w:p w:rsidR="0003448B" w:rsidRPr="0003448B" w:rsidRDefault="0003448B" w:rsidP="00407F02">
      <w:pPr>
        <w:jc w:val="both"/>
        <w:rPr>
          <w:i/>
          <w:sz w:val="24"/>
          <w:szCs w:val="24"/>
          <w:lang w:val="kk-KZ"/>
        </w:rPr>
      </w:pPr>
    </w:p>
    <w:sectPr w:rsidR="0003448B" w:rsidRPr="0003448B" w:rsidSect="0003448B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0293795C"/>
    <w:multiLevelType w:val="hybridMultilevel"/>
    <w:tmpl w:val="EF5C3B66"/>
    <w:lvl w:ilvl="0" w:tplc="9FD671C4">
      <w:start w:val="1"/>
      <w:numFmt w:val="decimal"/>
      <w:lvlText w:val="%1."/>
      <w:lvlJc w:val="left"/>
      <w:pPr>
        <w:ind w:left="47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98" w:hanging="360"/>
      </w:pPr>
    </w:lvl>
    <w:lvl w:ilvl="2" w:tplc="0419001B" w:tentative="1">
      <w:start w:val="1"/>
      <w:numFmt w:val="lowerRoman"/>
      <w:lvlText w:val="%3."/>
      <w:lvlJc w:val="right"/>
      <w:pPr>
        <w:ind w:left="1918" w:hanging="180"/>
      </w:pPr>
    </w:lvl>
    <w:lvl w:ilvl="3" w:tplc="0419000F" w:tentative="1">
      <w:start w:val="1"/>
      <w:numFmt w:val="decimal"/>
      <w:lvlText w:val="%4."/>
      <w:lvlJc w:val="left"/>
      <w:pPr>
        <w:ind w:left="2638" w:hanging="360"/>
      </w:pPr>
    </w:lvl>
    <w:lvl w:ilvl="4" w:tplc="04190019" w:tentative="1">
      <w:start w:val="1"/>
      <w:numFmt w:val="lowerLetter"/>
      <w:lvlText w:val="%5."/>
      <w:lvlJc w:val="left"/>
      <w:pPr>
        <w:ind w:left="3358" w:hanging="360"/>
      </w:pPr>
    </w:lvl>
    <w:lvl w:ilvl="5" w:tplc="0419001B" w:tentative="1">
      <w:start w:val="1"/>
      <w:numFmt w:val="lowerRoman"/>
      <w:lvlText w:val="%6."/>
      <w:lvlJc w:val="right"/>
      <w:pPr>
        <w:ind w:left="4078" w:hanging="180"/>
      </w:pPr>
    </w:lvl>
    <w:lvl w:ilvl="6" w:tplc="0419000F" w:tentative="1">
      <w:start w:val="1"/>
      <w:numFmt w:val="decimal"/>
      <w:lvlText w:val="%7."/>
      <w:lvlJc w:val="left"/>
      <w:pPr>
        <w:ind w:left="4798" w:hanging="360"/>
      </w:pPr>
    </w:lvl>
    <w:lvl w:ilvl="7" w:tplc="04190019" w:tentative="1">
      <w:start w:val="1"/>
      <w:numFmt w:val="lowerLetter"/>
      <w:lvlText w:val="%8."/>
      <w:lvlJc w:val="left"/>
      <w:pPr>
        <w:ind w:left="5518" w:hanging="360"/>
      </w:pPr>
    </w:lvl>
    <w:lvl w:ilvl="8" w:tplc="0419001B" w:tentative="1">
      <w:start w:val="1"/>
      <w:numFmt w:val="lowerRoman"/>
      <w:lvlText w:val="%9."/>
      <w:lvlJc w:val="right"/>
      <w:pPr>
        <w:ind w:left="6238" w:hanging="180"/>
      </w:pPr>
    </w:lvl>
  </w:abstractNum>
  <w:abstractNum w:abstractNumId="3" w15:restartNumberingAfterBreak="0">
    <w:nsid w:val="12BB3B75"/>
    <w:multiLevelType w:val="hybridMultilevel"/>
    <w:tmpl w:val="E116CE34"/>
    <w:lvl w:ilvl="0" w:tplc="4172055C">
      <w:start w:val="1"/>
      <w:numFmt w:val="decimal"/>
      <w:lvlText w:val="%1."/>
      <w:lvlJc w:val="left"/>
      <w:pPr>
        <w:ind w:left="4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1" w:hanging="360"/>
      </w:pPr>
    </w:lvl>
    <w:lvl w:ilvl="2" w:tplc="0419001B" w:tentative="1">
      <w:start w:val="1"/>
      <w:numFmt w:val="lowerRoman"/>
      <w:lvlText w:val="%3."/>
      <w:lvlJc w:val="right"/>
      <w:pPr>
        <w:ind w:left="1911" w:hanging="180"/>
      </w:pPr>
    </w:lvl>
    <w:lvl w:ilvl="3" w:tplc="0419000F" w:tentative="1">
      <w:start w:val="1"/>
      <w:numFmt w:val="decimal"/>
      <w:lvlText w:val="%4."/>
      <w:lvlJc w:val="left"/>
      <w:pPr>
        <w:ind w:left="2631" w:hanging="360"/>
      </w:pPr>
    </w:lvl>
    <w:lvl w:ilvl="4" w:tplc="04190019" w:tentative="1">
      <w:start w:val="1"/>
      <w:numFmt w:val="lowerLetter"/>
      <w:lvlText w:val="%5."/>
      <w:lvlJc w:val="left"/>
      <w:pPr>
        <w:ind w:left="3351" w:hanging="360"/>
      </w:pPr>
    </w:lvl>
    <w:lvl w:ilvl="5" w:tplc="0419001B" w:tentative="1">
      <w:start w:val="1"/>
      <w:numFmt w:val="lowerRoman"/>
      <w:lvlText w:val="%6."/>
      <w:lvlJc w:val="right"/>
      <w:pPr>
        <w:ind w:left="4071" w:hanging="180"/>
      </w:pPr>
    </w:lvl>
    <w:lvl w:ilvl="6" w:tplc="0419000F" w:tentative="1">
      <w:start w:val="1"/>
      <w:numFmt w:val="decimal"/>
      <w:lvlText w:val="%7."/>
      <w:lvlJc w:val="left"/>
      <w:pPr>
        <w:ind w:left="4791" w:hanging="360"/>
      </w:pPr>
    </w:lvl>
    <w:lvl w:ilvl="7" w:tplc="04190019" w:tentative="1">
      <w:start w:val="1"/>
      <w:numFmt w:val="lowerLetter"/>
      <w:lvlText w:val="%8."/>
      <w:lvlJc w:val="left"/>
      <w:pPr>
        <w:ind w:left="5511" w:hanging="360"/>
      </w:pPr>
    </w:lvl>
    <w:lvl w:ilvl="8" w:tplc="0419001B" w:tentative="1">
      <w:start w:val="1"/>
      <w:numFmt w:val="lowerRoman"/>
      <w:lvlText w:val="%9."/>
      <w:lvlJc w:val="right"/>
      <w:pPr>
        <w:ind w:left="6231" w:hanging="180"/>
      </w:pPr>
    </w:lvl>
  </w:abstractNum>
  <w:abstractNum w:abstractNumId="4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671F96"/>
    <w:multiLevelType w:val="hybridMultilevel"/>
    <w:tmpl w:val="C72EB9E2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4F2462A1"/>
    <w:multiLevelType w:val="hybridMultilevel"/>
    <w:tmpl w:val="85522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CB5029"/>
    <w:multiLevelType w:val="hybridMultilevel"/>
    <w:tmpl w:val="B024CB50"/>
    <w:lvl w:ilvl="0" w:tplc="6DF27D16">
      <w:start w:val="1"/>
      <w:numFmt w:val="decimal"/>
      <w:lvlText w:val="%1."/>
      <w:lvlJc w:val="left"/>
      <w:pPr>
        <w:ind w:left="106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5"/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0"/>
  </w:num>
  <w:num w:numId="9">
    <w:abstractNumId w:val="7"/>
  </w:num>
  <w:num w:numId="10">
    <w:abstractNumId w:val="9"/>
  </w:num>
  <w:num w:numId="11">
    <w:abstractNumId w:val="8"/>
  </w:num>
  <w:num w:numId="12">
    <w:abstractNumId w:val="2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00B32"/>
    <w:rsid w:val="00023520"/>
    <w:rsid w:val="0003448B"/>
    <w:rsid w:val="00073B78"/>
    <w:rsid w:val="00074722"/>
    <w:rsid w:val="000B1DBD"/>
    <w:rsid w:val="000E2A27"/>
    <w:rsid w:val="000F0619"/>
    <w:rsid w:val="0014418D"/>
    <w:rsid w:val="0015551D"/>
    <w:rsid w:val="00185DCA"/>
    <w:rsid w:val="001975B1"/>
    <w:rsid w:val="001C5CFD"/>
    <w:rsid w:val="002319EA"/>
    <w:rsid w:val="0026684A"/>
    <w:rsid w:val="002851E6"/>
    <w:rsid w:val="002B7D66"/>
    <w:rsid w:val="002F18AB"/>
    <w:rsid w:val="00342C4B"/>
    <w:rsid w:val="003576A3"/>
    <w:rsid w:val="00376044"/>
    <w:rsid w:val="004069D8"/>
    <w:rsid w:val="00407F02"/>
    <w:rsid w:val="0045003C"/>
    <w:rsid w:val="004627D3"/>
    <w:rsid w:val="004D19C2"/>
    <w:rsid w:val="004E0DD2"/>
    <w:rsid w:val="00545E04"/>
    <w:rsid w:val="00557BD0"/>
    <w:rsid w:val="005A5718"/>
    <w:rsid w:val="005F7E23"/>
    <w:rsid w:val="0061062C"/>
    <w:rsid w:val="00652BBF"/>
    <w:rsid w:val="00664BF3"/>
    <w:rsid w:val="006A109F"/>
    <w:rsid w:val="006E4F72"/>
    <w:rsid w:val="007101E9"/>
    <w:rsid w:val="0072199A"/>
    <w:rsid w:val="007C4F91"/>
    <w:rsid w:val="007D3BA7"/>
    <w:rsid w:val="008113DF"/>
    <w:rsid w:val="00836897"/>
    <w:rsid w:val="00836D7B"/>
    <w:rsid w:val="0085050C"/>
    <w:rsid w:val="008510BE"/>
    <w:rsid w:val="00863B95"/>
    <w:rsid w:val="00875991"/>
    <w:rsid w:val="00881380"/>
    <w:rsid w:val="00894489"/>
    <w:rsid w:val="008F7B94"/>
    <w:rsid w:val="009200E5"/>
    <w:rsid w:val="009374E2"/>
    <w:rsid w:val="0093781E"/>
    <w:rsid w:val="009A5E93"/>
    <w:rsid w:val="009B0C61"/>
    <w:rsid w:val="009C53C9"/>
    <w:rsid w:val="009E44DD"/>
    <w:rsid w:val="00A00323"/>
    <w:rsid w:val="00A404C1"/>
    <w:rsid w:val="00A90A31"/>
    <w:rsid w:val="00A93E3C"/>
    <w:rsid w:val="00AB6C85"/>
    <w:rsid w:val="00AF4922"/>
    <w:rsid w:val="00AF569E"/>
    <w:rsid w:val="00AF6C94"/>
    <w:rsid w:val="00B0421F"/>
    <w:rsid w:val="00B17459"/>
    <w:rsid w:val="00B70604"/>
    <w:rsid w:val="00BB0CC5"/>
    <w:rsid w:val="00BE17D7"/>
    <w:rsid w:val="00BE3A2E"/>
    <w:rsid w:val="00C279A3"/>
    <w:rsid w:val="00C76F96"/>
    <w:rsid w:val="00CC06CA"/>
    <w:rsid w:val="00CC18D6"/>
    <w:rsid w:val="00CC1B02"/>
    <w:rsid w:val="00D8452D"/>
    <w:rsid w:val="00DB3A1A"/>
    <w:rsid w:val="00E211B5"/>
    <w:rsid w:val="00E51EB5"/>
    <w:rsid w:val="00E620D3"/>
    <w:rsid w:val="00E76D91"/>
    <w:rsid w:val="00E84F99"/>
    <w:rsid w:val="00EB0A96"/>
    <w:rsid w:val="00EB676C"/>
    <w:rsid w:val="00EC5A89"/>
    <w:rsid w:val="00F200BD"/>
    <w:rsid w:val="00F20649"/>
    <w:rsid w:val="00F21833"/>
    <w:rsid w:val="00F45111"/>
    <w:rsid w:val="00F507FF"/>
    <w:rsid w:val="00F67DA6"/>
    <w:rsid w:val="00FA5372"/>
    <w:rsid w:val="00FA797F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DC8AFE"/>
  <w15:docId w15:val="{F8C49421-7BBB-4D94-AE98-C2B70BF3F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character" w:customStyle="1" w:styleId="rynqvb">
    <w:name w:val="rynqvb"/>
    <w:basedOn w:val="a0"/>
    <w:rsid w:val="00074722"/>
  </w:style>
  <w:style w:type="character" w:customStyle="1" w:styleId="ezkurwreuab5ozgtqnkl">
    <w:name w:val="ezkurwreuab5ozgtqnkl"/>
    <w:basedOn w:val="a0"/>
    <w:rsid w:val="00185D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</TotalTime>
  <Pages>1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95</cp:revision>
  <dcterms:created xsi:type="dcterms:W3CDTF">2020-09-03T06:02:00Z</dcterms:created>
  <dcterms:modified xsi:type="dcterms:W3CDTF">2025-03-20T10:42:00Z</dcterms:modified>
</cp:coreProperties>
</file>