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5D36E8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05.05.2025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5</w:t>
      </w:r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5392" w:type="pct"/>
        <w:tblInd w:w="-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3"/>
        <w:gridCol w:w="2432"/>
        <w:gridCol w:w="5552"/>
      </w:tblGrid>
      <w:tr w:rsidR="000B1DBD" w:rsidRPr="00156D9B" w:rsidTr="001E49AA">
        <w:tc>
          <w:tcPr>
            <w:tcW w:w="236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5D54" w:rsidRDefault="00B15D54" w:rsidP="00B15D54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0B1DBD" w:rsidRPr="00156D9B" w:rsidRDefault="00B15D54" w:rsidP="00B15D5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№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</w:p>
        </w:tc>
        <w:tc>
          <w:tcPr>
            <w:tcW w:w="24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кеңесінің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5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Қаралған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мәселелер</w:t>
            </w:r>
            <w:proofErr w:type="spellEnd"/>
          </w:p>
        </w:tc>
      </w:tr>
      <w:tr w:rsidR="0014418D" w:rsidRPr="005D36E8" w:rsidTr="001E49AA">
        <w:trPr>
          <w:trHeight w:val="2846"/>
        </w:trPr>
        <w:tc>
          <w:tcPr>
            <w:tcW w:w="236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4076F" w:rsidRDefault="005D36E8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05.05</w:t>
            </w:r>
            <w:r w:rsidR="004E359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Pr="00156D9B" w:rsidRDefault="005D36E8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r w:rsidR="006B538E" w:rsidRPr="00D4076F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bookmarkStart w:id="0" w:name="_GoBack"/>
            <w:bookmarkEnd w:id="0"/>
          </w:p>
        </w:tc>
        <w:tc>
          <w:tcPr>
            <w:tcW w:w="24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93210" w:rsidRDefault="00267B69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>Төраға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393210" w:rsidRPr="00393210">
              <w:rPr>
                <w:rStyle w:val="a9"/>
                <w:sz w:val="24"/>
                <w:szCs w:val="24"/>
                <w:lang w:val="kk-KZ"/>
              </w:rPr>
              <w:t>Қалабаев Найман Бөбейұлы</w:t>
            </w:r>
            <w:r w:rsid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, </w:t>
            </w:r>
            <w:r w:rsidR="00393210"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proofErr w:type="spellStart"/>
            <w:r w:rsidR="00393210" w:rsidRPr="00412135">
              <w:rPr>
                <w:rFonts w:eastAsia="Times New Roman"/>
                <w:sz w:val="24"/>
                <w:szCs w:val="24"/>
              </w:rPr>
              <w:t>әуелсіз</w:t>
            </w:r>
            <w:proofErr w:type="spellEnd"/>
            <w:r w:rsidR="00393210" w:rsidRPr="00412135">
              <w:rPr>
                <w:rFonts w:eastAsia="Times New Roman"/>
                <w:sz w:val="24"/>
                <w:szCs w:val="24"/>
              </w:rPr>
              <w:t xml:space="preserve"> директор </w:t>
            </w:r>
          </w:p>
          <w:p w:rsidR="009D2C37" w:rsidRPr="00267B69" w:rsidRDefault="009D2C37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4E3596" w:rsidRPr="004E3596" w:rsidRDefault="004E3596" w:rsidP="005D36E8">
            <w:pPr>
              <w:ind w:firstLine="0"/>
              <w:rPr>
                <w:b/>
                <w:sz w:val="24"/>
                <w:szCs w:val="24"/>
                <w:lang w:val="kk-KZ"/>
              </w:rPr>
            </w:pPr>
            <w:r w:rsidRPr="004E3596">
              <w:rPr>
                <w:b/>
                <w:sz w:val="24"/>
                <w:szCs w:val="24"/>
                <w:lang w:val="kk-KZ"/>
              </w:rPr>
              <w:t>Тоқтыбаев Ернар Дүйсенбекұлы</w:t>
            </w:r>
          </w:p>
          <w:p w:rsidR="004E3596" w:rsidRDefault="004E3596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393210" w:rsidRPr="00393210" w:rsidRDefault="00393210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  <w:r w:rsidRPr="00393210">
              <w:rPr>
                <w:rStyle w:val="a9"/>
                <w:color w:val="212529"/>
                <w:sz w:val="24"/>
                <w:szCs w:val="24"/>
                <w:lang w:val="kk-KZ"/>
              </w:rPr>
              <w:t>Жайжуманова Әсемгүл Абайқызы</w:t>
            </w:r>
          </w:p>
          <w:p w:rsidR="00267B69" w:rsidRPr="00393210" w:rsidRDefault="00267B69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93210" w:rsidRPr="00393210" w:rsidRDefault="00393210" w:rsidP="005D36E8">
            <w:pPr>
              <w:pStyle w:val="a3"/>
              <w:tabs>
                <w:tab w:val="left" w:pos="993"/>
              </w:tabs>
              <w:spacing w:before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393210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F30848" w:rsidRPr="00393210" w:rsidRDefault="00F30848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5D36E8" w:rsidRPr="006B538E" w:rsidRDefault="005D36E8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 w:eastAsia="ru-RU"/>
              </w:rPr>
            </w:pPr>
            <w:r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r w:rsidRPr="006B538E">
              <w:rPr>
                <w:rFonts w:eastAsia="Times New Roman"/>
                <w:sz w:val="24"/>
                <w:szCs w:val="24"/>
                <w:lang w:val="kk-KZ" w:eastAsia="ru-RU"/>
              </w:rPr>
              <w:t>тәуелсіз директор</w:t>
            </w:r>
          </w:p>
          <w:p w:rsidR="005D36E8" w:rsidRDefault="005D36E8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</w:p>
          <w:p w:rsidR="00393210" w:rsidRPr="00393210" w:rsidRDefault="00393210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/>
              </w:rPr>
            </w:pPr>
            <w:r w:rsidRPr="00393210">
              <w:rPr>
                <w:b/>
                <w:sz w:val="24"/>
                <w:szCs w:val="24"/>
                <w:lang w:val="kk-KZ"/>
              </w:rPr>
              <w:t>Толкынбаев Темірхан Анапияұлы</w:t>
            </w:r>
            <w:r>
              <w:rPr>
                <w:b/>
                <w:sz w:val="24"/>
                <w:szCs w:val="24"/>
                <w:lang w:val="kk-KZ"/>
              </w:rPr>
              <w:t xml:space="preserve">, </w:t>
            </w:r>
            <w:r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r w:rsidRPr="00393210">
              <w:rPr>
                <w:rFonts w:eastAsia="Times New Roman"/>
                <w:sz w:val="24"/>
                <w:szCs w:val="24"/>
                <w:lang w:val="kk-KZ"/>
              </w:rPr>
              <w:t xml:space="preserve">әуелсіз директор </w:t>
            </w:r>
          </w:p>
          <w:p w:rsidR="00393210" w:rsidRPr="00393210" w:rsidRDefault="00393210" w:rsidP="005D36E8">
            <w:pPr>
              <w:ind w:firstLine="0"/>
              <w:rPr>
                <w:rFonts w:eastAsia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5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D36E8" w:rsidRPr="005D36E8" w:rsidRDefault="005D36E8" w:rsidP="005D36E8">
            <w:pPr>
              <w:pStyle w:val="a3"/>
              <w:numPr>
                <w:ilvl w:val="0"/>
                <w:numId w:val="20"/>
              </w:numPr>
              <w:tabs>
                <w:tab w:val="left" w:pos="259"/>
                <w:tab w:val="left" w:pos="481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 xml:space="preserve">«Ш.Уәлиханов атындағы Көкшетау университеті» КеАҚ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2024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жылғы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аудиттелген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аржылы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қ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есептілігін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алдын</w:t>
            </w:r>
            <w:r w:rsidRPr="005D36E8">
              <w:rPr>
                <w:sz w:val="24"/>
                <w:szCs w:val="24"/>
                <w:lang w:val="kk-KZ"/>
              </w:rPr>
              <w:t xml:space="preserve"> ала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бекіту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туралы</w:t>
            </w:r>
            <w:r w:rsidRPr="005D36E8">
              <w:rPr>
                <w:sz w:val="24"/>
                <w:szCs w:val="24"/>
                <w:lang w:val="kk-KZ"/>
              </w:rPr>
              <w:t>.</w:t>
            </w:r>
          </w:p>
          <w:p w:rsidR="005D36E8" w:rsidRPr="005D36E8" w:rsidRDefault="005D36E8" w:rsidP="005D36E8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i/>
                <w:sz w:val="24"/>
                <w:szCs w:val="24"/>
                <w:lang w:val="kk-KZ"/>
              </w:rPr>
              <w:t>(Баяндамашы – ҚД басшысы – бас бухгалтер А.Ж. Досумова)</w:t>
            </w:r>
          </w:p>
          <w:p w:rsidR="005D36E8" w:rsidRPr="005D36E8" w:rsidRDefault="005D36E8" w:rsidP="005D36E8">
            <w:pPr>
              <w:pStyle w:val="a3"/>
              <w:numPr>
                <w:ilvl w:val="0"/>
                <w:numId w:val="20"/>
              </w:numPr>
              <w:tabs>
                <w:tab w:val="left" w:pos="259"/>
                <w:tab w:val="left" w:pos="481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rStyle w:val="ezkurwreuab5ozgtqnkl"/>
                <w:i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 xml:space="preserve">«Ш.Уәлиханов атындағы Көкшетау университеті» КеАҚ 2025-2026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оқу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жылына</w:t>
            </w:r>
            <w:r w:rsidRPr="005D36E8">
              <w:rPr>
                <w:sz w:val="24"/>
                <w:szCs w:val="24"/>
                <w:lang w:val="kk-KZ"/>
              </w:rPr>
              <w:t xml:space="preserve"> арналғ</w:t>
            </w:r>
            <w:r w:rsidRPr="005D36E8">
              <w:rPr>
                <w:rFonts w:eastAsia="Yu Gothic"/>
                <w:sz w:val="24"/>
                <w:szCs w:val="24"/>
                <w:lang w:val="kk-KZ"/>
              </w:rPr>
              <w:t>ан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Fonts w:eastAsia="Yu Gothic"/>
                <w:sz w:val="24"/>
                <w:szCs w:val="24"/>
                <w:lang w:val="kk-KZ"/>
              </w:rPr>
              <w:t>білім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Fonts w:eastAsia="Yu Gothic"/>
                <w:sz w:val="24"/>
                <w:szCs w:val="24"/>
                <w:lang w:val="kk-KZ"/>
              </w:rPr>
              <w:t>беру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бағ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дарламалар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ы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бойынша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оқу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ақ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ысыны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ң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мө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лшері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н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бекіту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туралы.</w:t>
            </w:r>
          </w:p>
          <w:p w:rsidR="005D36E8" w:rsidRPr="005D36E8" w:rsidRDefault="005D36E8" w:rsidP="005D36E8">
            <w:pPr>
              <w:ind w:firstLine="118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5D36E8">
              <w:rPr>
                <w:i/>
                <w:color w:val="000000"/>
                <w:sz w:val="24"/>
                <w:szCs w:val="24"/>
                <w:lang w:val="kk-KZ"/>
              </w:rPr>
              <w:t>жоспарлау-экономикалық бөлімінің басшысы</w:t>
            </w:r>
            <w:r w:rsidRPr="005D36E8">
              <w:rPr>
                <w:i/>
                <w:sz w:val="24"/>
                <w:szCs w:val="24"/>
                <w:lang w:val="kk-KZ"/>
              </w:rPr>
              <w:t xml:space="preserve"> Р.С. </w:t>
            </w:r>
            <w:r w:rsidRPr="005D36E8">
              <w:rPr>
                <w:rFonts w:eastAsia="Times New Roman"/>
                <w:i/>
                <w:color w:val="000000"/>
                <w:sz w:val="24"/>
                <w:szCs w:val="24"/>
                <w:lang w:val="kk-KZ" w:eastAsia="ru-RU"/>
              </w:rPr>
              <w:t>Баймағанбетова</w:t>
            </w:r>
            <w:r w:rsidRPr="005D36E8">
              <w:rPr>
                <w:i/>
                <w:sz w:val="24"/>
                <w:szCs w:val="24"/>
                <w:lang w:val="kk-KZ"/>
              </w:rPr>
              <w:t>)</w:t>
            </w:r>
          </w:p>
          <w:p w:rsidR="005D36E8" w:rsidRPr="005D36E8" w:rsidRDefault="005D36E8" w:rsidP="001E49AA">
            <w:pPr>
              <w:pStyle w:val="a3"/>
              <w:numPr>
                <w:ilvl w:val="0"/>
                <w:numId w:val="20"/>
              </w:numPr>
              <w:tabs>
                <w:tab w:val="left" w:pos="259"/>
                <w:tab w:val="left" w:pos="481"/>
                <w:tab w:val="left" w:pos="826"/>
                <w:tab w:val="left" w:pos="2552"/>
              </w:tabs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>«Ш.Уәлиханов атындағы Көкшетау университеті» КеАҚ ЖОО Директорлар кеңесі Ішкі аудит қызметінің 2025 жылғы 1 тоқсандағы есебін қарау туралы.</w:t>
            </w:r>
          </w:p>
          <w:p w:rsidR="005D36E8" w:rsidRPr="005D36E8" w:rsidRDefault="005D36E8" w:rsidP="005D36E8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i/>
                <w:sz w:val="24"/>
                <w:szCs w:val="24"/>
                <w:lang w:val="kk-KZ"/>
              </w:rPr>
              <w:t>(Баяндамашы – Ішкі аудит қызметінің басшысы Н.С. Мырзатаев)</w:t>
            </w:r>
          </w:p>
          <w:p w:rsidR="005D36E8" w:rsidRPr="005D36E8" w:rsidRDefault="005D36E8" w:rsidP="005D36E8">
            <w:pPr>
              <w:pStyle w:val="a3"/>
              <w:numPr>
                <w:ilvl w:val="0"/>
                <w:numId w:val="20"/>
              </w:numPr>
              <w:tabs>
                <w:tab w:val="left" w:pos="259"/>
                <w:tab w:val="left" w:pos="481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>2025 жылғы 1 тоқсандағы «Ш.Уәлиханов атындағы Көкшетау университеті» КеАҚ-тың Тәуекелдерді басқару және ішкі бақылау жүйесінің ұйымдастырылуы, жұмыс істеуі және тиімділігі туралы есебін қарау туралы.</w:t>
            </w:r>
          </w:p>
          <w:p w:rsidR="005D36E8" w:rsidRPr="005D36E8" w:rsidRDefault="005D36E8" w:rsidP="005D36E8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i/>
                <w:sz w:val="24"/>
                <w:szCs w:val="24"/>
                <w:lang w:val="kk-KZ"/>
              </w:rPr>
              <w:t>(Баяндамашы –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i/>
                <w:sz w:val="24"/>
                <w:szCs w:val="24"/>
                <w:lang w:val="kk-KZ"/>
              </w:rPr>
              <w:t>тә</w:t>
            </w:r>
            <w:r w:rsidRPr="005D36E8">
              <w:rPr>
                <w:rFonts w:eastAsia="Yu Gothic"/>
                <w:i/>
                <w:sz w:val="24"/>
                <w:szCs w:val="24"/>
                <w:lang w:val="kk-KZ"/>
              </w:rPr>
              <w:t>уекел</w:t>
            </w:r>
            <w:r w:rsidRPr="005D36E8">
              <w:rPr>
                <w:i/>
                <w:sz w:val="24"/>
                <w:szCs w:val="24"/>
                <w:lang w:val="kk-KZ"/>
              </w:rPr>
              <w:t xml:space="preserve"> менеджері Е.А. Ахмедьяров)</w:t>
            </w:r>
          </w:p>
          <w:p w:rsidR="005D36E8" w:rsidRPr="005D36E8" w:rsidRDefault="005D36E8" w:rsidP="005D36E8">
            <w:pPr>
              <w:pStyle w:val="a3"/>
              <w:numPr>
                <w:ilvl w:val="0"/>
                <w:numId w:val="20"/>
              </w:numPr>
              <w:tabs>
                <w:tab w:val="left" w:pos="259"/>
                <w:tab w:val="left" w:pos="481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 xml:space="preserve">«Ш.Уәлиханов атындағы Көкшетау университеті» КеАҚ Сыбайлас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жемқ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орлы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ққа</w:t>
            </w:r>
            <w:r w:rsidRPr="005D36E8">
              <w:rPr>
                <w:sz w:val="24"/>
                <w:szCs w:val="24"/>
                <w:lang w:val="kk-KZ"/>
              </w:rPr>
              <w:t xml:space="preserve"> қ</w:t>
            </w:r>
            <w:r w:rsidRPr="005D36E8">
              <w:rPr>
                <w:rFonts w:eastAsia="Yu Gothic"/>
                <w:sz w:val="24"/>
                <w:szCs w:val="24"/>
                <w:lang w:val="kk-KZ"/>
              </w:rPr>
              <w:t>арсы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комплаенс-қ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ызметіні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ң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2025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жылғы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1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тоқ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санда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ғы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есебін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қ</w:t>
            </w:r>
            <w:r w:rsidRPr="005D36E8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ара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у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rStyle w:val="ezkurwreuab5ozgtqnkl"/>
                <w:sz w:val="24"/>
                <w:szCs w:val="24"/>
                <w:lang w:val="kk-KZ"/>
              </w:rPr>
              <w:t>туралы</w:t>
            </w:r>
            <w:r w:rsidRPr="005D36E8">
              <w:rPr>
                <w:sz w:val="24"/>
                <w:szCs w:val="24"/>
                <w:lang w:val="kk-KZ"/>
              </w:rPr>
              <w:t>.</w:t>
            </w:r>
          </w:p>
          <w:p w:rsidR="005D36E8" w:rsidRPr="005D36E8" w:rsidRDefault="005D36E8" w:rsidP="005D36E8">
            <w:pPr>
              <w:pStyle w:val="a3"/>
              <w:tabs>
                <w:tab w:val="left" w:pos="401"/>
                <w:tab w:val="left" w:pos="481"/>
                <w:tab w:val="left" w:pos="826"/>
                <w:tab w:val="left" w:pos="2552"/>
              </w:tabs>
              <w:spacing w:before="120"/>
              <w:ind w:left="0" w:right="20" w:firstLine="259"/>
              <w:jc w:val="both"/>
              <w:rPr>
                <w:sz w:val="24"/>
                <w:szCs w:val="24"/>
                <w:lang w:val="kk-KZ"/>
              </w:rPr>
            </w:pPr>
            <w:r w:rsidRPr="005D36E8">
              <w:rPr>
                <w:i/>
                <w:sz w:val="24"/>
                <w:szCs w:val="24"/>
                <w:lang w:val="kk-KZ"/>
              </w:rPr>
              <w:t>(Баяндамашы –</w:t>
            </w:r>
            <w:r w:rsidRPr="005D36E8">
              <w:rPr>
                <w:sz w:val="24"/>
                <w:szCs w:val="24"/>
                <w:lang w:val="kk-KZ"/>
              </w:rPr>
              <w:t xml:space="preserve"> </w:t>
            </w:r>
            <w:r w:rsidRPr="005D36E8">
              <w:rPr>
                <w:i/>
                <w:sz w:val="24"/>
                <w:szCs w:val="24"/>
                <w:lang w:val="kk-KZ"/>
              </w:rPr>
              <w:t>комплаенс-офицер Б.А. Амангелді)</w:t>
            </w:r>
            <w:r w:rsidRPr="005D36E8">
              <w:rPr>
                <w:sz w:val="24"/>
                <w:szCs w:val="24"/>
                <w:lang w:val="kk-KZ"/>
              </w:rPr>
              <w:t xml:space="preserve">  </w:t>
            </w:r>
          </w:p>
          <w:p w:rsidR="001E49AA" w:rsidRDefault="005D36E8" w:rsidP="001E49AA">
            <w:pPr>
              <w:pStyle w:val="a3"/>
              <w:numPr>
                <w:ilvl w:val="0"/>
                <w:numId w:val="20"/>
              </w:numPr>
              <w:tabs>
                <w:tab w:val="left" w:pos="401"/>
                <w:tab w:val="left" w:pos="481"/>
                <w:tab w:val="left" w:pos="826"/>
                <w:tab w:val="left" w:pos="2552"/>
              </w:tabs>
              <w:spacing w:before="120"/>
              <w:ind w:left="0" w:right="20" w:firstLine="259"/>
              <w:jc w:val="both"/>
              <w:rPr>
                <w:color w:val="000000"/>
                <w:sz w:val="24"/>
                <w:szCs w:val="24"/>
                <w:lang w:val="kk-KZ"/>
              </w:rPr>
            </w:pPr>
            <w:r w:rsidRPr="005D36E8">
              <w:rPr>
                <w:sz w:val="24"/>
                <w:szCs w:val="24"/>
                <w:lang w:val="kk-KZ"/>
              </w:rPr>
              <w:t xml:space="preserve">«Ш.Уалиханов атындағы Көкшетау университеті» коммерциялық емес акционерлік қоғамының Басқарма Төрағасына-ректорға, Басқарма мүшелеріне және бас бухгалтеріне сыйақы мен бонустар беру шарттары туралы </w:t>
            </w:r>
            <w:r w:rsidRPr="005D36E8">
              <w:rPr>
                <w:color w:val="000000"/>
                <w:sz w:val="24"/>
                <w:szCs w:val="24"/>
                <w:lang w:val="kk-KZ"/>
              </w:rPr>
              <w:t>Ережедегі өзгерістерді бекіту туралы.</w:t>
            </w:r>
          </w:p>
          <w:p w:rsidR="001E49AA" w:rsidRPr="001E49AA" w:rsidRDefault="001E49AA" w:rsidP="001E49AA">
            <w:pPr>
              <w:pStyle w:val="a3"/>
              <w:tabs>
                <w:tab w:val="left" w:pos="401"/>
                <w:tab w:val="left" w:pos="481"/>
                <w:tab w:val="left" w:pos="826"/>
                <w:tab w:val="left" w:pos="2552"/>
              </w:tabs>
              <w:spacing w:before="120"/>
              <w:ind w:left="0" w:right="20" w:firstLine="259"/>
              <w:jc w:val="both"/>
              <w:rPr>
                <w:color w:val="000000"/>
                <w:sz w:val="24"/>
                <w:szCs w:val="24"/>
                <w:lang w:val="kk-KZ"/>
              </w:rPr>
            </w:pPr>
            <w:r w:rsidRPr="001E49AA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1E49AA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1E49AA">
              <w:rPr>
                <w:i/>
                <w:sz w:val="24"/>
                <w:szCs w:val="24"/>
                <w:lang w:val="kk-KZ"/>
              </w:rPr>
              <w:t>орпоративтік хатшы Г.Т. Фаткиева</w:t>
            </w:r>
            <w:r w:rsidRPr="001E49AA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</w:tc>
      </w:tr>
    </w:tbl>
    <w:p w:rsidR="00623AE0" w:rsidRDefault="00623AE0" w:rsidP="00526112">
      <w:pPr>
        <w:jc w:val="both"/>
        <w:rPr>
          <w:i/>
          <w:sz w:val="24"/>
          <w:szCs w:val="24"/>
          <w:u w:val="single"/>
          <w:lang w:val="kk-KZ"/>
        </w:rPr>
      </w:pPr>
    </w:p>
    <w:p w:rsidR="005D36E8" w:rsidRDefault="005D36E8" w:rsidP="005D36E8">
      <w:pPr>
        <w:pStyle w:val="a3"/>
        <w:tabs>
          <w:tab w:val="left" w:pos="111"/>
          <w:tab w:val="left" w:pos="496"/>
          <w:tab w:val="left" w:pos="993"/>
          <w:tab w:val="left" w:pos="11044"/>
          <w:tab w:val="left" w:leader="dot" w:pos="11313"/>
          <w:tab w:val="left" w:leader="dot" w:pos="11735"/>
        </w:tabs>
        <w:ind w:left="-31" w:firstLine="142"/>
        <w:jc w:val="both"/>
        <w:rPr>
          <w:i/>
          <w:sz w:val="24"/>
          <w:szCs w:val="24"/>
          <w:lang w:val="kk-KZ"/>
        </w:rPr>
      </w:pPr>
      <w:r w:rsidRPr="00526112">
        <w:rPr>
          <w:i/>
          <w:sz w:val="24"/>
          <w:szCs w:val="24"/>
          <w:u w:val="single"/>
          <w:lang w:val="kk-KZ"/>
        </w:rPr>
        <w:t xml:space="preserve">Шақырылғандар: </w:t>
      </w:r>
      <w:r w:rsidR="001E49AA" w:rsidRPr="001E49AA">
        <w:rPr>
          <w:i/>
          <w:color w:val="000000"/>
          <w:sz w:val="24"/>
          <w:szCs w:val="24"/>
          <w:lang w:val="kk-KZ"/>
        </w:rPr>
        <w:t>Қаржы департаментінің басшысы</w:t>
      </w:r>
      <w:r w:rsidR="001E49AA">
        <w:rPr>
          <w:i/>
          <w:color w:val="000000"/>
          <w:sz w:val="24"/>
          <w:szCs w:val="24"/>
          <w:lang w:val="kk-KZ"/>
        </w:rPr>
        <w:t xml:space="preserve"> </w:t>
      </w:r>
      <w:r w:rsidRPr="003E31CD">
        <w:rPr>
          <w:i/>
          <w:sz w:val="24"/>
          <w:szCs w:val="24"/>
          <w:lang w:val="kk-KZ"/>
        </w:rPr>
        <w:t>– бас бухгалтер А.Ж. Досумова</w:t>
      </w:r>
      <w:r>
        <w:rPr>
          <w:i/>
          <w:sz w:val="24"/>
          <w:szCs w:val="24"/>
          <w:lang w:val="kk-KZ"/>
        </w:rPr>
        <w:t xml:space="preserve">, </w:t>
      </w:r>
      <w:r w:rsidR="001E49AA" w:rsidRPr="005D36E8">
        <w:rPr>
          <w:i/>
          <w:color w:val="000000"/>
          <w:sz w:val="24"/>
          <w:szCs w:val="24"/>
          <w:lang w:val="kk-KZ"/>
        </w:rPr>
        <w:t>жоспарлау-экономикалық бөлімінің басшысы</w:t>
      </w:r>
      <w:r w:rsidR="001E49AA" w:rsidRPr="005D36E8">
        <w:rPr>
          <w:i/>
          <w:sz w:val="24"/>
          <w:szCs w:val="24"/>
          <w:lang w:val="kk-KZ"/>
        </w:rPr>
        <w:t xml:space="preserve"> Р.С. </w:t>
      </w:r>
      <w:r w:rsidR="001E49AA" w:rsidRPr="005D36E8">
        <w:rPr>
          <w:rFonts w:eastAsia="Times New Roman"/>
          <w:i/>
          <w:color w:val="000000"/>
          <w:sz w:val="24"/>
          <w:szCs w:val="24"/>
          <w:lang w:val="kk-KZ" w:eastAsia="ru-RU"/>
        </w:rPr>
        <w:t>Баймағанбетова</w:t>
      </w:r>
      <w:r w:rsidR="001E49AA">
        <w:rPr>
          <w:i/>
          <w:sz w:val="24"/>
          <w:szCs w:val="24"/>
          <w:lang w:val="kk-KZ"/>
        </w:rPr>
        <w:t xml:space="preserve">, </w:t>
      </w:r>
      <w:r w:rsidRPr="003E31CD">
        <w:rPr>
          <w:i/>
          <w:sz w:val="24"/>
          <w:szCs w:val="24"/>
          <w:lang w:val="kk-KZ"/>
        </w:rPr>
        <w:t>Ішкі аудит қызметінің басшысы Н.С. Мырзатаев</w:t>
      </w:r>
      <w:r>
        <w:rPr>
          <w:i/>
          <w:sz w:val="24"/>
          <w:szCs w:val="24"/>
          <w:lang w:val="kk-KZ"/>
        </w:rPr>
        <w:t xml:space="preserve">,  </w:t>
      </w:r>
      <w:r w:rsidRPr="003E31CD">
        <w:rPr>
          <w:i/>
          <w:sz w:val="24"/>
          <w:szCs w:val="24"/>
          <w:lang w:val="kk-KZ"/>
        </w:rPr>
        <w:t>тә</w:t>
      </w:r>
      <w:r w:rsidRPr="003E31CD">
        <w:rPr>
          <w:rFonts w:eastAsia="Yu Gothic"/>
          <w:i/>
          <w:sz w:val="24"/>
          <w:szCs w:val="24"/>
          <w:lang w:val="kk-KZ"/>
        </w:rPr>
        <w:t>уекел</w:t>
      </w:r>
      <w:r w:rsidRPr="003E31CD">
        <w:rPr>
          <w:i/>
          <w:sz w:val="24"/>
          <w:szCs w:val="24"/>
          <w:lang w:val="kk-KZ"/>
        </w:rPr>
        <w:t xml:space="preserve"> менеджері</w:t>
      </w:r>
      <w:r>
        <w:rPr>
          <w:i/>
          <w:sz w:val="24"/>
          <w:szCs w:val="24"/>
          <w:lang w:val="kk-KZ"/>
        </w:rPr>
        <w:t xml:space="preserve"> Е.А. Ахмедьяров, </w:t>
      </w:r>
      <w:r w:rsidRPr="004C0B3A">
        <w:rPr>
          <w:i/>
          <w:sz w:val="24"/>
          <w:szCs w:val="24"/>
          <w:lang w:val="kk-KZ"/>
        </w:rPr>
        <w:t>комплаенс-офицер Б.А. Амангелді.</w:t>
      </w:r>
      <w:r>
        <w:rPr>
          <w:i/>
          <w:sz w:val="24"/>
          <w:szCs w:val="24"/>
          <w:lang w:val="kk-KZ"/>
        </w:rPr>
        <w:t xml:space="preserve"> </w:t>
      </w:r>
    </w:p>
    <w:p w:rsidR="00393210" w:rsidRPr="00526112" w:rsidRDefault="00393210" w:rsidP="00526112">
      <w:pPr>
        <w:jc w:val="both"/>
        <w:rPr>
          <w:i/>
          <w:sz w:val="24"/>
          <w:szCs w:val="24"/>
          <w:u w:val="single"/>
          <w:lang w:val="kk-KZ"/>
        </w:rPr>
      </w:pPr>
    </w:p>
    <w:sectPr w:rsidR="00393210" w:rsidRPr="00526112" w:rsidSect="001E49A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93C8C"/>
    <w:multiLevelType w:val="hybridMultilevel"/>
    <w:tmpl w:val="0B8097BC"/>
    <w:lvl w:ilvl="0" w:tplc="AFF4C0DA">
      <w:start w:val="1"/>
      <w:numFmt w:val="decimal"/>
      <w:lvlText w:val="%1."/>
      <w:lvlJc w:val="left"/>
      <w:pPr>
        <w:ind w:left="47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0344F98"/>
    <w:multiLevelType w:val="hybridMultilevel"/>
    <w:tmpl w:val="47D2AB7E"/>
    <w:lvl w:ilvl="0" w:tplc="26C84870">
      <w:start w:val="3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80993"/>
    <w:multiLevelType w:val="hybridMultilevel"/>
    <w:tmpl w:val="E24E6FA4"/>
    <w:lvl w:ilvl="0" w:tplc="577E10AE">
      <w:start w:val="1"/>
      <w:numFmt w:val="decimal"/>
      <w:lvlText w:val="%1."/>
      <w:lvlJc w:val="left"/>
      <w:pPr>
        <w:ind w:left="619" w:hanging="360"/>
      </w:pPr>
      <w:rPr>
        <w:rFonts w:ascii="Times New Roman" w:eastAsiaTheme="minorHAns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6B37D0"/>
    <w:multiLevelType w:val="hybridMultilevel"/>
    <w:tmpl w:val="3632723E"/>
    <w:lvl w:ilvl="0" w:tplc="2A4886E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24275C"/>
    <w:multiLevelType w:val="hybridMultilevel"/>
    <w:tmpl w:val="E2740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37EE4"/>
    <w:multiLevelType w:val="hybridMultilevel"/>
    <w:tmpl w:val="6D200718"/>
    <w:lvl w:ilvl="0" w:tplc="8A86C0A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B3106"/>
    <w:multiLevelType w:val="multilevel"/>
    <w:tmpl w:val="F238D6A8"/>
    <w:lvl w:ilvl="0">
      <w:start w:val="1"/>
      <w:numFmt w:val="decimal"/>
      <w:lvlText w:val="%1."/>
      <w:lvlJc w:val="left"/>
      <w:pPr>
        <w:ind w:left="720" w:hanging="360"/>
      </w:pPr>
      <w:rPr>
        <w:i w:val="0"/>
        <w:lang w:val="ru-RU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2" w15:restartNumberingAfterBreak="0">
    <w:nsid w:val="405E057E"/>
    <w:multiLevelType w:val="hybridMultilevel"/>
    <w:tmpl w:val="B2724934"/>
    <w:lvl w:ilvl="0" w:tplc="AE44F0CE">
      <w:start w:val="1"/>
      <w:numFmt w:val="decimal"/>
      <w:lvlText w:val="%1."/>
      <w:lvlJc w:val="left"/>
      <w:pPr>
        <w:ind w:left="634" w:hanging="375"/>
      </w:pPr>
      <w:rPr>
        <w:rFonts w:ascii="Times New Roman" w:hAnsi="Times New Roman" w:cs="Times New Roman" w:hint="default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3" w15:restartNumberingAfterBreak="0">
    <w:nsid w:val="449C4AE2"/>
    <w:multiLevelType w:val="hybridMultilevel"/>
    <w:tmpl w:val="2550D266"/>
    <w:lvl w:ilvl="0" w:tplc="093ED756">
      <w:start w:val="1"/>
      <w:numFmt w:val="decimal"/>
      <w:lvlText w:val="%1."/>
      <w:lvlJc w:val="left"/>
      <w:pPr>
        <w:ind w:left="619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6F1F517A"/>
    <w:multiLevelType w:val="hybridMultilevel"/>
    <w:tmpl w:val="3F74B942"/>
    <w:lvl w:ilvl="0" w:tplc="B2727300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5" w15:restartNumberingAfterBreak="0">
    <w:nsid w:val="7A3B70D7"/>
    <w:multiLevelType w:val="hybridMultilevel"/>
    <w:tmpl w:val="C980CFB4"/>
    <w:lvl w:ilvl="0" w:tplc="A7166976">
      <w:start w:val="1"/>
      <w:numFmt w:val="decimal"/>
      <w:lvlText w:val="%1."/>
      <w:lvlJc w:val="left"/>
      <w:pPr>
        <w:ind w:left="6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6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3"/>
  </w:num>
  <w:num w:numId="12">
    <w:abstractNumId w:val="12"/>
  </w:num>
  <w:num w:numId="13">
    <w:abstractNumId w:val="4"/>
  </w:num>
  <w:num w:numId="14">
    <w:abstractNumId w:val="13"/>
  </w:num>
  <w:num w:numId="15">
    <w:abstractNumId w:val="14"/>
  </w:num>
  <w:num w:numId="16">
    <w:abstractNumId w:val="11"/>
  </w:num>
  <w:num w:numId="17">
    <w:abstractNumId w:val="7"/>
  </w:num>
  <w:num w:numId="18">
    <w:abstractNumId w:val="9"/>
  </w:num>
  <w:num w:numId="19">
    <w:abstractNumId w:val="1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23520"/>
    <w:rsid w:val="00062415"/>
    <w:rsid w:val="00084744"/>
    <w:rsid w:val="000B1DBD"/>
    <w:rsid w:val="000B5D7E"/>
    <w:rsid w:val="000E2A27"/>
    <w:rsid w:val="000E6644"/>
    <w:rsid w:val="0014418D"/>
    <w:rsid w:val="0015551D"/>
    <w:rsid w:val="001614F3"/>
    <w:rsid w:val="00190B13"/>
    <w:rsid w:val="001975B1"/>
    <w:rsid w:val="001E49AA"/>
    <w:rsid w:val="00200D3C"/>
    <w:rsid w:val="00237297"/>
    <w:rsid w:val="00267B69"/>
    <w:rsid w:val="00275262"/>
    <w:rsid w:val="00312BC1"/>
    <w:rsid w:val="003576A3"/>
    <w:rsid w:val="003727EC"/>
    <w:rsid w:val="003837AA"/>
    <w:rsid w:val="00393210"/>
    <w:rsid w:val="003C78E2"/>
    <w:rsid w:val="003D7889"/>
    <w:rsid w:val="00401ADA"/>
    <w:rsid w:val="004069D8"/>
    <w:rsid w:val="00410680"/>
    <w:rsid w:val="00424CA4"/>
    <w:rsid w:val="0045003C"/>
    <w:rsid w:val="004627D3"/>
    <w:rsid w:val="004733FB"/>
    <w:rsid w:val="00487C0D"/>
    <w:rsid w:val="004E3596"/>
    <w:rsid w:val="004E7EF5"/>
    <w:rsid w:val="00526112"/>
    <w:rsid w:val="005417C0"/>
    <w:rsid w:val="00542727"/>
    <w:rsid w:val="00545E04"/>
    <w:rsid w:val="00557BD0"/>
    <w:rsid w:val="005D36E8"/>
    <w:rsid w:val="005F7E23"/>
    <w:rsid w:val="0061062C"/>
    <w:rsid w:val="00623AE0"/>
    <w:rsid w:val="00624CF3"/>
    <w:rsid w:val="00643884"/>
    <w:rsid w:val="0064484B"/>
    <w:rsid w:val="00652BBF"/>
    <w:rsid w:val="006A109F"/>
    <w:rsid w:val="006B538E"/>
    <w:rsid w:val="006E4F72"/>
    <w:rsid w:val="0071051F"/>
    <w:rsid w:val="0072199A"/>
    <w:rsid w:val="00753337"/>
    <w:rsid w:val="007A2B8D"/>
    <w:rsid w:val="007B32EC"/>
    <w:rsid w:val="007E2B3A"/>
    <w:rsid w:val="008113DF"/>
    <w:rsid w:val="00836897"/>
    <w:rsid w:val="00836D7B"/>
    <w:rsid w:val="0085050C"/>
    <w:rsid w:val="00857B77"/>
    <w:rsid w:val="00863B95"/>
    <w:rsid w:val="00864566"/>
    <w:rsid w:val="00875991"/>
    <w:rsid w:val="00881935"/>
    <w:rsid w:val="008F7B94"/>
    <w:rsid w:val="009200E5"/>
    <w:rsid w:val="0093781E"/>
    <w:rsid w:val="009D2C37"/>
    <w:rsid w:val="009D3CEE"/>
    <w:rsid w:val="009E44DD"/>
    <w:rsid w:val="00A404C1"/>
    <w:rsid w:val="00AB6C85"/>
    <w:rsid w:val="00B0421F"/>
    <w:rsid w:val="00B11985"/>
    <w:rsid w:val="00B15D54"/>
    <w:rsid w:val="00B20EFD"/>
    <w:rsid w:val="00B70604"/>
    <w:rsid w:val="00B87912"/>
    <w:rsid w:val="00BA3B7D"/>
    <w:rsid w:val="00BA6079"/>
    <w:rsid w:val="00BB0CC5"/>
    <w:rsid w:val="00BE17D7"/>
    <w:rsid w:val="00BF0A51"/>
    <w:rsid w:val="00BF1FBE"/>
    <w:rsid w:val="00CC06CA"/>
    <w:rsid w:val="00CC18D6"/>
    <w:rsid w:val="00CF4B3D"/>
    <w:rsid w:val="00D2795D"/>
    <w:rsid w:val="00D4076F"/>
    <w:rsid w:val="00D421A3"/>
    <w:rsid w:val="00D4625F"/>
    <w:rsid w:val="00D66D4B"/>
    <w:rsid w:val="00DC0ADD"/>
    <w:rsid w:val="00E61284"/>
    <w:rsid w:val="00EA39B7"/>
    <w:rsid w:val="00EE33D3"/>
    <w:rsid w:val="00EE35CA"/>
    <w:rsid w:val="00F21833"/>
    <w:rsid w:val="00F30848"/>
    <w:rsid w:val="00F3361A"/>
    <w:rsid w:val="00F45111"/>
    <w:rsid w:val="00FC6B89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F37E4A-9A5F-449B-900D-BA5181BE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35C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35CA"/>
    <w:rPr>
      <w:rFonts w:ascii="Segoe UI" w:hAnsi="Segoe UI" w:cs="Segoe UI"/>
      <w:sz w:val="18"/>
      <w:szCs w:val="18"/>
    </w:rPr>
  </w:style>
  <w:style w:type="character" w:customStyle="1" w:styleId="ezkurwreuab5ozgtqnkl">
    <w:name w:val="ezkurwreuab5ozgtqnkl"/>
    <w:basedOn w:val="a0"/>
    <w:rsid w:val="007A2B8D"/>
  </w:style>
  <w:style w:type="character" w:styleId="a9">
    <w:name w:val="Strong"/>
    <w:basedOn w:val="a0"/>
    <w:uiPriority w:val="22"/>
    <w:qFormat/>
    <w:rsid w:val="003932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79</cp:revision>
  <cp:lastPrinted>2024-09-20T04:40:00Z</cp:lastPrinted>
  <dcterms:created xsi:type="dcterms:W3CDTF">2020-09-03T06:02:00Z</dcterms:created>
  <dcterms:modified xsi:type="dcterms:W3CDTF">2025-06-09T17:08:00Z</dcterms:modified>
</cp:coreProperties>
</file>