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A7F54" w:rsidRDefault="006A7F54" w:rsidP="006A7F54">
      <w:pPr>
        <w:spacing w:after="0"/>
        <w:jc w:val="center"/>
        <w:rPr>
          <w:b/>
          <w:color w:val="000000"/>
          <w:sz w:val="28"/>
          <w:lang w:val="ru-RU"/>
        </w:rPr>
      </w:pPr>
      <w:r w:rsidRPr="006A7F54">
        <w:rPr>
          <w:b/>
          <w:color w:val="000000"/>
          <w:sz w:val="28"/>
          <w:lang w:val="ru-RU"/>
        </w:rPr>
        <w:t>Список публикаций в международных рецензируемых изданиях</w:t>
      </w:r>
    </w:p>
    <w:p w:rsidR="006A7F54" w:rsidRPr="006A7F54" w:rsidRDefault="006A7F54" w:rsidP="006A7F54">
      <w:pPr>
        <w:spacing w:after="0"/>
        <w:jc w:val="center"/>
        <w:rPr>
          <w:b/>
          <w:lang w:val="ru-RU"/>
        </w:rPr>
      </w:pPr>
    </w:p>
    <w:p w:rsidR="006A7F54" w:rsidRPr="001441A6" w:rsidRDefault="006A7F54" w:rsidP="006A7F54">
      <w:pPr>
        <w:spacing w:after="0"/>
        <w:jc w:val="both"/>
        <w:rPr>
          <w:lang w:val="ru-RU"/>
        </w:rPr>
      </w:pPr>
      <w:r w:rsidRPr="001441A6">
        <w:rPr>
          <w:color w:val="000000"/>
          <w:sz w:val="28"/>
          <w:lang w:val="ru-RU"/>
        </w:rPr>
        <w:t>Фамилия претендента</w:t>
      </w:r>
      <w:r w:rsidR="0007325A">
        <w:rPr>
          <w:color w:val="000000"/>
          <w:sz w:val="28"/>
          <w:lang w:val="ru-RU"/>
        </w:rPr>
        <w:t xml:space="preserve">: </w:t>
      </w:r>
      <w:r w:rsidR="0007325A" w:rsidRPr="0007325A">
        <w:rPr>
          <w:color w:val="000000"/>
          <w:sz w:val="28"/>
          <w:u w:val="single"/>
          <w:lang w:val="ru-RU"/>
        </w:rPr>
        <w:t>Байдалин М.Е. (Baidalin, Marden Ersainovich)</w:t>
      </w:r>
    </w:p>
    <w:p w:rsidR="006A7F54" w:rsidRPr="001441A6" w:rsidRDefault="006A7F54" w:rsidP="006A7F54">
      <w:pPr>
        <w:spacing w:after="0"/>
        <w:jc w:val="both"/>
        <w:rPr>
          <w:lang w:val="ru-RU"/>
        </w:rPr>
      </w:pPr>
      <w:r w:rsidRPr="001441A6">
        <w:rPr>
          <w:color w:val="000000"/>
          <w:sz w:val="28"/>
          <w:lang w:val="ru-RU"/>
        </w:rPr>
        <w:t>Идентификаторы автора (если имеются):</w:t>
      </w:r>
    </w:p>
    <w:p w:rsidR="006A7F54" w:rsidRPr="0007325A" w:rsidRDefault="006A7F54" w:rsidP="0007325A">
      <w:pPr>
        <w:spacing w:after="0"/>
        <w:rPr>
          <w:color w:val="000000"/>
          <w:sz w:val="28"/>
          <w:u w:val="single"/>
          <w:lang w:val="ru-RU"/>
        </w:rPr>
      </w:pPr>
      <w:r>
        <w:rPr>
          <w:color w:val="000000"/>
          <w:sz w:val="28"/>
        </w:rPr>
        <w:t>Scopus</w:t>
      </w:r>
      <w:r w:rsidRPr="0007325A">
        <w:rPr>
          <w:color w:val="000000"/>
          <w:sz w:val="28"/>
          <w:lang w:val="ru-RU"/>
        </w:rPr>
        <w:t xml:space="preserve"> </w:t>
      </w:r>
      <w:r>
        <w:rPr>
          <w:color w:val="000000"/>
          <w:sz w:val="28"/>
        </w:rPr>
        <w:t>Author</w:t>
      </w:r>
      <w:r w:rsidRPr="0007325A">
        <w:rPr>
          <w:color w:val="000000"/>
          <w:sz w:val="28"/>
          <w:lang w:val="ru-RU"/>
        </w:rPr>
        <w:t xml:space="preserve"> </w:t>
      </w:r>
      <w:r>
        <w:rPr>
          <w:color w:val="000000"/>
          <w:sz w:val="28"/>
        </w:rPr>
        <w:t>ID</w:t>
      </w:r>
      <w:r w:rsidRPr="0007325A">
        <w:rPr>
          <w:color w:val="000000"/>
          <w:sz w:val="28"/>
          <w:lang w:val="ru-RU"/>
        </w:rPr>
        <w:t xml:space="preserve">: </w:t>
      </w:r>
      <w:r w:rsidR="0007325A" w:rsidRPr="0007325A">
        <w:rPr>
          <w:color w:val="000000"/>
          <w:sz w:val="28"/>
          <w:u w:val="single"/>
          <w:lang w:val="ru-RU"/>
        </w:rPr>
        <w:t>57194603857</w:t>
      </w:r>
    </w:p>
    <w:p w:rsidR="006A7F54" w:rsidRDefault="006A7F54" w:rsidP="006A7F54">
      <w:pPr>
        <w:spacing w:after="0"/>
        <w:jc w:val="both"/>
      </w:pPr>
      <w:r>
        <w:rPr>
          <w:color w:val="000000"/>
          <w:sz w:val="28"/>
        </w:rPr>
        <w:t>Web of Science Researcher ID: ____________</w:t>
      </w:r>
    </w:p>
    <w:p w:rsidR="006A7F54" w:rsidRDefault="006A7F54" w:rsidP="006A7F54">
      <w:pPr>
        <w:spacing w:after="0"/>
        <w:jc w:val="both"/>
        <w:rPr>
          <w:color w:val="000000"/>
          <w:sz w:val="28"/>
          <w:lang w:val="ru-RU"/>
        </w:rPr>
      </w:pPr>
      <w:r>
        <w:rPr>
          <w:color w:val="000000"/>
          <w:sz w:val="28"/>
        </w:rPr>
        <w:t xml:space="preserve">ORCID: </w:t>
      </w:r>
      <w:hyperlink r:id="rId7" w:history="1">
        <w:r w:rsidR="0007325A" w:rsidRPr="00490B20">
          <w:rPr>
            <w:rStyle w:val="a3"/>
            <w:sz w:val="28"/>
          </w:rPr>
          <w:t>https://orcid.org/0000-0001-6403-4662</w:t>
        </w:r>
      </w:hyperlink>
      <w:r w:rsidR="0007325A">
        <w:rPr>
          <w:color w:val="000000"/>
          <w:sz w:val="28"/>
          <w:lang w:val="ru-RU"/>
        </w:rPr>
        <w:t xml:space="preserve"> </w:t>
      </w:r>
    </w:p>
    <w:p w:rsidR="006A7F54" w:rsidRPr="006A7F54" w:rsidRDefault="006A7F54" w:rsidP="006A7F54">
      <w:pPr>
        <w:spacing w:after="0"/>
        <w:jc w:val="both"/>
        <w:rPr>
          <w:lang w:val="ru-RU"/>
        </w:rPr>
      </w:pPr>
    </w:p>
    <w:tbl>
      <w:tblPr>
        <w:tblW w:w="1504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7"/>
        <w:gridCol w:w="2265"/>
        <w:gridCol w:w="1366"/>
        <w:gridCol w:w="1487"/>
        <w:gridCol w:w="1970"/>
        <w:gridCol w:w="1559"/>
        <w:gridCol w:w="1701"/>
        <w:gridCol w:w="2000"/>
        <w:gridCol w:w="2126"/>
      </w:tblGrid>
      <w:tr w:rsidR="006A7F54" w:rsidRPr="00623688" w:rsidTr="00BF1B43">
        <w:trPr>
          <w:trHeight w:val="30"/>
        </w:trPr>
        <w:tc>
          <w:tcPr>
            <w:tcW w:w="56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6A7F54" w:rsidRPr="003440C8" w:rsidRDefault="006A7F54" w:rsidP="00C86477">
            <w:pPr>
              <w:spacing w:after="20"/>
              <w:ind w:left="20"/>
              <w:jc w:val="center"/>
              <w:rPr>
                <w:color w:val="000000"/>
                <w:sz w:val="24"/>
                <w:szCs w:val="24"/>
                <w:lang w:val="ru-RU"/>
              </w:rPr>
            </w:pPr>
            <w:r w:rsidRPr="003440C8">
              <w:rPr>
                <w:color w:val="000000"/>
                <w:sz w:val="24"/>
                <w:szCs w:val="24"/>
              </w:rPr>
              <w:t>№</w:t>
            </w:r>
          </w:p>
          <w:p w:rsidR="006A7F54" w:rsidRPr="003440C8" w:rsidRDefault="006A7F54" w:rsidP="00C86477">
            <w:pPr>
              <w:spacing w:after="20"/>
              <w:ind w:left="20"/>
              <w:jc w:val="center"/>
              <w:rPr>
                <w:sz w:val="24"/>
                <w:szCs w:val="24"/>
              </w:rPr>
            </w:pPr>
            <w:r w:rsidRPr="003440C8">
              <w:rPr>
                <w:color w:val="000000"/>
                <w:sz w:val="24"/>
                <w:szCs w:val="24"/>
              </w:rPr>
              <w:t>п/п</w:t>
            </w:r>
          </w:p>
        </w:tc>
        <w:tc>
          <w:tcPr>
            <w:tcW w:w="2265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6A7F54" w:rsidRPr="003440C8" w:rsidRDefault="006A7F54" w:rsidP="00C86477">
            <w:pPr>
              <w:spacing w:after="20"/>
              <w:ind w:left="20"/>
              <w:jc w:val="center"/>
              <w:rPr>
                <w:sz w:val="24"/>
                <w:szCs w:val="24"/>
              </w:rPr>
            </w:pPr>
            <w:r w:rsidRPr="003440C8">
              <w:rPr>
                <w:color w:val="000000"/>
                <w:sz w:val="24"/>
                <w:szCs w:val="24"/>
              </w:rPr>
              <w:t>Название публикации</w:t>
            </w:r>
          </w:p>
        </w:tc>
        <w:tc>
          <w:tcPr>
            <w:tcW w:w="13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6A7F54" w:rsidRPr="003440C8" w:rsidRDefault="006A7F54" w:rsidP="00C86477">
            <w:pPr>
              <w:spacing w:after="20"/>
              <w:ind w:left="20"/>
              <w:jc w:val="center"/>
              <w:rPr>
                <w:sz w:val="24"/>
                <w:szCs w:val="24"/>
                <w:lang w:val="ru-RU"/>
              </w:rPr>
            </w:pPr>
            <w:r w:rsidRPr="003440C8">
              <w:rPr>
                <w:color w:val="000000"/>
                <w:sz w:val="24"/>
                <w:szCs w:val="24"/>
                <w:lang w:val="ru-RU"/>
              </w:rPr>
              <w:t>Тип публикации (статья, обзор и т.д.)</w:t>
            </w:r>
          </w:p>
        </w:tc>
        <w:tc>
          <w:tcPr>
            <w:tcW w:w="148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6A7F54" w:rsidRPr="003440C8" w:rsidRDefault="006A7F54" w:rsidP="00C86477">
            <w:pPr>
              <w:spacing w:after="20"/>
              <w:ind w:left="20"/>
              <w:jc w:val="center"/>
              <w:rPr>
                <w:sz w:val="24"/>
                <w:szCs w:val="24"/>
                <w:lang w:val="ru-RU"/>
              </w:rPr>
            </w:pPr>
            <w:r w:rsidRPr="003440C8">
              <w:rPr>
                <w:color w:val="000000"/>
                <w:sz w:val="24"/>
                <w:szCs w:val="24"/>
                <w:lang w:val="ru-RU"/>
              </w:rPr>
              <w:t xml:space="preserve">Наименование журнала, год публикации (согласно базам данных), </w:t>
            </w:r>
            <w:r w:rsidRPr="003440C8">
              <w:rPr>
                <w:color w:val="000000"/>
                <w:sz w:val="24"/>
                <w:szCs w:val="24"/>
              </w:rPr>
              <w:t>DOI</w:t>
            </w:r>
          </w:p>
        </w:tc>
        <w:tc>
          <w:tcPr>
            <w:tcW w:w="1970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6A7F54" w:rsidRPr="003440C8" w:rsidRDefault="006A7F54" w:rsidP="00C86477">
            <w:pPr>
              <w:spacing w:after="20"/>
              <w:ind w:left="20"/>
              <w:jc w:val="center"/>
              <w:rPr>
                <w:sz w:val="24"/>
                <w:szCs w:val="24"/>
                <w:lang w:val="ru-RU"/>
              </w:rPr>
            </w:pPr>
            <w:r w:rsidRPr="003440C8">
              <w:rPr>
                <w:color w:val="000000"/>
                <w:sz w:val="24"/>
                <w:szCs w:val="24"/>
                <w:lang w:val="ru-RU"/>
              </w:rPr>
              <w:t xml:space="preserve">Импакт-фактор журнала, квартиль и область науки* по данным </w:t>
            </w:r>
            <w:r w:rsidRPr="003440C8">
              <w:rPr>
                <w:color w:val="000000"/>
                <w:sz w:val="24"/>
                <w:szCs w:val="24"/>
              </w:rPr>
              <w:t>Journal</w:t>
            </w:r>
            <w:r w:rsidRPr="003440C8">
              <w:rPr>
                <w:color w:val="000000"/>
                <w:sz w:val="24"/>
                <w:szCs w:val="24"/>
                <w:lang w:val="ru-RU"/>
              </w:rPr>
              <w:t xml:space="preserve"> </w:t>
            </w:r>
            <w:r w:rsidRPr="003440C8">
              <w:rPr>
                <w:color w:val="000000"/>
                <w:sz w:val="24"/>
                <w:szCs w:val="24"/>
              </w:rPr>
              <w:t>Citation</w:t>
            </w:r>
            <w:r w:rsidRPr="003440C8">
              <w:rPr>
                <w:color w:val="000000"/>
                <w:sz w:val="24"/>
                <w:szCs w:val="24"/>
                <w:lang w:val="ru-RU"/>
              </w:rPr>
              <w:t xml:space="preserve"> </w:t>
            </w:r>
            <w:r w:rsidRPr="003440C8">
              <w:rPr>
                <w:color w:val="000000"/>
                <w:sz w:val="24"/>
                <w:szCs w:val="24"/>
              </w:rPr>
              <w:t>Reports</w:t>
            </w:r>
            <w:r w:rsidRPr="003440C8">
              <w:rPr>
                <w:color w:val="000000"/>
                <w:sz w:val="24"/>
                <w:szCs w:val="24"/>
                <w:lang w:val="ru-RU"/>
              </w:rPr>
              <w:t xml:space="preserve"> (Жорнал Цитэйшэн Репортс) за год публикации</w:t>
            </w:r>
          </w:p>
        </w:tc>
        <w:tc>
          <w:tcPr>
            <w:tcW w:w="1559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6A7F54" w:rsidRPr="003440C8" w:rsidRDefault="006A7F54" w:rsidP="00C86477">
            <w:pPr>
              <w:spacing w:after="20"/>
              <w:ind w:left="20"/>
              <w:jc w:val="center"/>
              <w:rPr>
                <w:sz w:val="24"/>
                <w:szCs w:val="24"/>
                <w:lang w:val="ru-RU"/>
              </w:rPr>
            </w:pPr>
            <w:r w:rsidRPr="003440C8">
              <w:rPr>
                <w:color w:val="000000"/>
                <w:sz w:val="24"/>
                <w:szCs w:val="24"/>
                <w:lang w:val="ru-RU"/>
              </w:rPr>
              <w:t xml:space="preserve">Индекс в базе данных </w:t>
            </w:r>
            <w:r w:rsidRPr="003440C8">
              <w:rPr>
                <w:color w:val="000000"/>
                <w:sz w:val="24"/>
                <w:szCs w:val="24"/>
              </w:rPr>
              <w:t>Web</w:t>
            </w:r>
            <w:r w:rsidRPr="003440C8">
              <w:rPr>
                <w:color w:val="000000"/>
                <w:sz w:val="24"/>
                <w:szCs w:val="24"/>
                <w:lang w:val="ru-RU"/>
              </w:rPr>
              <w:t xml:space="preserve"> </w:t>
            </w:r>
            <w:r w:rsidRPr="003440C8">
              <w:rPr>
                <w:color w:val="000000"/>
                <w:sz w:val="24"/>
                <w:szCs w:val="24"/>
              </w:rPr>
              <w:t>of</w:t>
            </w:r>
            <w:r w:rsidRPr="003440C8">
              <w:rPr>
                <w:color w:val="000000"/>
                <w:sz w:val="24"/>
                <w:szCs w:val="24"/>
                <w:lang w:val="ru-RU"/>
              </w:rPr>
              <w:t xml:space="preserve"> </w:t>
            </w:r>
            <w:r w:rsidRPr="003440C8">
              <w:rPr>
                <w:color w:val="000000"/>
                <w:sz w:val="24"/>
                <w:szCs w:val="24"/>
              </w:rPr>
              <w:t>Science</w:t>
            </w:r>
            <w:r w:rsidRPr="003440C8">
              <w:rPr>
                <w:color w:val="000000"/>
                <w:sz w:val="24"/>
                <w:szCs w:val="24"/>
                <w:lang w:val="ru-RU"/>
              </w:rPr>
              <w:t xml:space="preserve"> </w:t>
            </w:r>
            <w:r w:rsidRPr="003440C8">
              <w:rPr>
                <w:color w:val="000000"/>
                <w:sz w:val="24"/>
                <w:szCs w:val="24"/>
              </w:rPr>
              <w:t>Core</w:t>
            </w:r>
            <w:r w:rsidRPr="003440C8">
              <w:rPr>
                <w:color w:val="000000"/>
                <w:sz w:val="24"/>
                <w:szCs w:val="24"/>
                <w:lang w:val="ru-RU"/>
              </w:rPr>
              <w:t xml:space="preserve"> </w:t>
            </w:r>
            <w:r w:rsidRPr="003440C8">
              <w:rPr>
                <w:color w:val="000000"/>
                <w:sz w:val="24"/>
                <w:szCs w:val="24"/>
              </w:rPr>
              <w:t>Collection</w:t>
            </w:r>
            <w:r w:rsidRPr="003440C8">
              <w:rPr>
                <w:color w:val="000000"/>
                <w:sz w:val="24"/>
                <w:szCs w:val="24"/>
                <w:lang w:val="ru-RU"/>
              </w:rPr>
              <w:t xml:space="preserve"> (Веб оф Сайенс Кор Коллекшн)</w:t>
            </w:r>
          </w:p>
        </w:tc>
        <w:tc>
          <w:tcPr>
            <w:tcW w:w="170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6A7F54" w:rsidRPr="003440C8" w:rsidRDefault="006A7F54" w:rsidP="00C86477">
            <w:pPr>
              <w:spacing w:after="20"/>
              <w:ind w:left="20"/>
              <w:jc w:val="center"/>
              <w:rPr>
                <w:sz w:val="24"/>
                <w:szCs w:val="24"/>
                <w:lang w:val="ru-RU"/>
              </w:rPr>
            </w:pPr>
            <w:r w:rsidRPr="003440C8">
              <w:rPr>
                <w:color w:val="000000"/>
                <w:sz w:val="24"/>
                <w:szCs w:val="24"/>
              </w:rPr>
              <w:t>CiteScore</w:t>
            </w:r>
            <w:r w:rsidRPr="003440C8">
              <w:rPr>
                <w:color w:val="000000"/>
                <w:sz w:val="24"/>
                <w:szCs w:val="24"/>
                <w:lang w:val="ru-RU"/>
              </w:rPr>
              <w:t xml:space="preserve"> (СайтСкор) журнала, процентиль и область науки* по данным </w:t>
            </w:r>
            <w:r w:rsidRPr="003440C8">
              <w:rPr>
                <w:color w:val="000000"/>
                <w:sz w:val="24"/>
                <w:szCs w:val="24"/>
              </w:rPr>
              <w:t>Scopus</w:t>
            </w:r>
            <w:r w:rsidRPr="003440C8">
              <w:rPr>
                <w:color w:val="000000"/>
                <w:sz w:val="24"/>
                <w:szCs w:val="24"/>
                <w:lang w:val="ru-RU"/>
              </w:rPr>
              <w:t xml:space="preserve"> (Скопус) за год публикации</w:t>
            </w:r>
          </w:p>
        </w:tc>
        <w:tc>
          <w:tcPr>
            <w:tcW w:w="2000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6A7F54" w:rsidRPr="003440C8" w:rsidRDefault="006A7F54" w:rsidP="00C86477">
            <w:pPr>
              <w:spacing w:after="20"/>
              <w:ind w:left="20"/>
              <w:jc w:val="center"/>
              <w:rPr>
                <w:sz w:val="24"/>
                <w:szCs w:val="24"/>
                <w:lang w:val="ru-RU"/>
              </w:rPr>
            </w:pPr>
            <w:r w:rsidRPr="003440C8">
              <w:rPr>
                <w:color w:val="000000"/>
                <w:sz w:val="24"/>
                <w:szCs w:val="24"/>
                <w:lang w:val="ru-RU"/>
              </w:rPr>
              <w:t>ФИО авторов (подчеркнуть ФИО претендента)</w:t>
            </w:r>
          </w:p>
        </w:tc>
        <w:tc>
          <w:tcPr>
            <w:tcW w:w="212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6A7F54" w:rsidRPr="003440C8" w:rsidRDefault="006A7F54" w:rsidP="00C86477">
            <w:pPr>
              <w:spacing w:after="20"/>
              <w:ind w:left="20" w:right="111"/>
              <w:jc w:val="center"/>
              <w:rPr>
                <w:sz w:val="24"/>
                <w:szCs w:val="24"/>
                <w:lang w:val="ru-RU"/>
              </w:rPr>
            </w:pPr>
            <w:r w:rsidRPr="003440C8">
              <w:rPr>
                <w:color w:val="000000"/>
                <w:sz w:val="24"/>
                <w:szCs w:val="24"/>
                <w:lang w:val="ru-RU"/>
              </w:rPr>
              <w:t>Роль претендента (соавтор, первый автор или автор для корреспонденции)</w:t>
            </w:r>
          </w:p>
        </w:tc>
      </w:tr>
      <w:tr w:rsidR="00A74F60" w:rsidRPr="003440C8" w:rsidTr="00BF1B43">
        <w:trPr>
          <w:trHeight w:val="30"/>
        </w:trPr>
        <w:tc>
          <w:tcPr>
            <w:tcW w:w="56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4F60" w:rsidRPr="003440C8" w:rsidRDefault="0007325A" w:rsidP="0001032A">
            <w:pPr>
              <w:spacing w:after="20"/>
              <w:ind w:left="20"/>
              <w:jc w:val="center"/>
              <w:rPr>
                <w:sz w:val="24"/>
                <w:szCs w:val="24"/>
                <w:lang w:val="ru-RU"/>
              </w:rPr>
            </w:pPr>
            <w:r w:rsidRPr="003440C8">
              <w:rPr>
                <w:sz w:val="24"/>
                <w:szCs w:val="24"/>
                <w:lang w:val="ru-RU"/>
              </w:rPr>
              <w:t>1</w:t>
            </w:r>
          </w:p>
        </w:tc>
        <w:tc>
          <w:tcPr>
            <w:tcW w:w="2265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4F60" w:rsidRPr="003440C8" w:rsidRDefault="0007325A" w:rsidP="001764CB">
            <w:pPr>
              <w:spacing w:after="20"/>
              <w:ind w:left="20" w:right="108"/>
              <w:jc w:val="both"/>
              <w:rPr>
                <w:sz w:val="24"/>
                <w:szCs w:val="24"/>
              </w:rPr>
            </w:pPr>
            <w:r w:rsidRPr="003440C8">
              <w:rPr>
                <w:sz w:val="24"/>
                <w:szCs w:val="24"/>
              </w:rPr>
              <w:t xml:space="preserve">Assessment of the </w:t>
            </w:r>
            <w:r w:rsidRPr="003440C8">
              <w:rPr>
                <w:sz w:val="24"/>
                <w:szCs w:val="24"/>
                <w:lang w:val="ru-RU"/>
              </w:rPr>
              <w:t>С</w:t>
            </w:r>
            <w:r w:rsidRPr="003440C8">
              <w:rPr>
                <w:sz w:val="24"/>
                <w:szCs w:val="24"/>
              </w:rPr>
              <w:t>ombining ability of sweet clover basic material in Northern Kazakhstan</w:t>
            </w:r>
          </w:p>
        </w:tc>
        <w:tc>
          <w:tcPr>
            <w:tcW w:w="13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4F60" w:rsidRPr="003440C8" w:rsidRDefault="001764CB" w:rsidP="001764CB">
            <w:pPr>
              <w:spacing w:after="20"/>
              <w:ind w:left="20"/>
              <w:jc w:val="center"/>
              <w:rPr>
                <w:sz w:val="24"/>
                <w:szCs w:val="24"/>
              </w:rPr>
            </w:pPr>
            <w:r w:rsidRPr="003440C8">
              <w:rPr>
                <w:color w:val="000000"/>
                <w:sz w:val="24"/>
                <w:szCs w:val="24"/>
                <w:lang w:val="ru-RU"/>
              </w:rPr>
              <w:t>статья</w:t>
            </w:r>
          </w:p>
        </w:tc>
        <w:tc>
          <w:tcPr>
            <w:tcW w:w="148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1764CB" w:rsidRPr="003440C8" w:rsidRDefault="001764CB" w:rsidP="003440C8">
            <w:pPr>
              <w:spacing w:after="20"/>
              <w:ind w:left="20" w:right="148"/>
              <w:jc w:val="both"/>
              <w:rPr>
                <w:sz w:val="24"/>
                <w:szCs w:val="24"/>
              </w:rPr>
            </w:pPr>
            <w:r w:rsidRPr="003440C8">
              <w:rPr>
                <w:sz w:val="24"/>
                <w:szCs w:val="24"/>
              </w:rPr>
              <w:t>OnLine Journal of Biological Sciences</w:t>
            </w:r>
            <w:r w:rsidR="00040D81" w:rsidRPr="003440C8">
              <w:rPr>
                <w:sz w:val="24"/>
                <w:szCs w:val="24"/>
              </w:rPr>
              <w:t>, 2021</w:t>
            </w:r>
            <w:r w:rsidRPr="003440C8">
              <w:rPr>
                <w:sz w:val="24"/>
                <w:szCs w:val="24"/>
              </w:rPr>
              <w:t xml:space="preserve">, </w:t>
            </w:r>
          </w:p>
          <w:p w:rsidR="001764CB" w:rsidRPr="003440C8" w:rsidRDefault="001764CB" w:rsidP="003440C8">
            <w:pPr>
              <w:spacing w:after="20"/>
              <w:ind w:left="20" w:right="148"/>
              <w:jc w:val="both"/>
              <w:rPr>
                <w:sz w:val="24"/>
                <w:szCs w:val="24"/>
              </w:rPr>
            </w:pPr>
            <w:r w:rsidRPr="003440C8">
              <w:rPr>
                <w:sz w:val="24"/>
                <w:szCs w:val="24"/>
              </w:rPr>
              <w:t>DOI</w:t>
            </w:r>
          </w:p>
          <w:p w:rsidR="00A74F60" w:rsidRPr="003440C8" w:rsidRDefault="001764CB" w:rsidP="003440C8">
            <w:pPr>
              <w:spacing w:after="20"/>
              <w:ind w:left="20" w:right="148"/>
              <w:jc w:val="both"/>
              <w:rPr>
                <w:sz w:val="24"/>
                <w:szCs w:val="24"/>
                <w:lang w:val="ru-RU"/>
              </w:rPr>
            </w:pPr>
            <w:r w:rsidRPr="003440C8">
              <w:rPr>
                <w:sz w:val="24"/>
                <w:szCs w:val="24"/>
              </w:rPr>
              <w:t>10.3844/ojbsci.2021.59.68</w:t>
            </w:r>
            <w:r w:rsidRPr="003440C8">
              <w:rPr>
                <w:sz w:val="24"/>
                <w:szCs w:val="24"/>
                <w:lang w:val="ru-RU"/>
              </w:rPr>
              <w:t xml:space="preserve">  </w:t>
            </w:r>
          </w:p>
        </w:tc>
        <w:tc>
          <w:tcPr>
            <w:tcW w:w="1970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4F60" w:rsidRPr="003440C8" w:rsidRDefault="00852B95" w:rsidP="00852B95">
            <w:pPr>
              <w:spacing w:after="20"/>
              <w:ind w:left="20"/>
              <w:jc w:val="center"/>
              <w:rPr>
                <w:sz w:val="24"/>
                <w:szCs w:val="24"/>
                <w:lang w:val="ru-RU"/>
              </w:rPr>
            </w:pPr>
            <w:r w:rsidRPr="003440C8">
              <w:rPr>
                <w:sz w:val="24"/>
                <w:szCs w:val="24"/>
                <w:lang w:val="ru-RU"/>
              </w:rPr>
              <w:t>-</w:t>
            </w:r>
          </w:p>
        </w:tc>
        <w:tc>
          <w:tcPr>
            <w:tcW w:w="1559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4F60" w:rsidRPr="003440C8" w:rsidRDefault="00852B95" w:rsidP="00852B95">
            <w:pPr>
              <w:spacing w:after="20"/>
              <w:ind w:left="20"/>
              <w:jc w:val="center"/>
              <w:rPr>
                <w:sz w:val="24"/>
                <w:szCs w:val="24"/>
                <w:lang w:val="ru-RU"/>
              </w:rPr>
            </w:pPr>
            <w:r w:rsidRPr="003440C8">
              <w:rPr>
                <w:sz w:val="24"/>
                <w:szCs w:val="24"/>
                <w:lang w:val="ru-RU"/>
              </w:rPr>
              <w:t>-</w:t>
            </w:r>
          </w:p>
        </w:tc>
        <w:tc>
          <w:tcPr>
            <w:tcW w:w="170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1764CB" w:rsidRPr="003440C8" w:rsidRDefault="00C86477" w:rsidP="003440C8">
            <w:pPr>
              <w:spacing w:after="20"/>
              <w:ind w:left="20" w:right="112"/>
              <w:jc w:val="both"/>
              <w:rPr>
                <w:sz w:val="24"/>
                <w:szCs w:val="24"/>
                <w:lang w:val="ru-RU"/>
              </w:rPr>
            </w:pPr>
            <w:r w:rsidRPr="003440C8">
              <w:rPr>
                <w:sz w:val="24"/>
                <w:szCs w:val="24"/>
              </w:rPr>
              <w:t>CiteScore</w:t>
            </w:r>
            <w:r w:rsidRPr="003440C8">
              <w:rPr>
                <w:sz w:val="24"/>
                <w:szCs w:val="24"/>
                <w:lang w:val="ru-RU"/>
              </w:rPr>
              <w:t xml:space="preserve"> (СайтСкор) - </w:t>
            </w:r>
            <w:r w:rsidR="001764CB" w:rsidRPr="003440C8">
              <w:rPr>
                <w:sz w:val="24"/>
                <w:szCs w:val="24"/>
                <w:lang w:val="ru-RU"/>
              </w:rPr>
              <w:t>1.3,</w:t>
            </w:r>
            <w:r w:rsidRPr="003440C8">
              <w:rPr>
                <w:sz w:val="24"/>
                <w:szCs w:val="24"/>
                <w:lang w:val="ru-RU"/>
              </w:rPr>
              <w:t xml:space="preserve"> процентиль за 2021 год по области науки </w:t>
            </w:r>
            <w:r w:rsidR="001764CB" w:rsidRPr="003440C8">
              <w:rPr>
                <w:sz w:val="24"/>
                <w:szCs w:val="24"/>
                <w:lang w:val="ru-RU"/>
              </w:rPr>
              <w:t xml:space="preserve"> </w:t>
            </w:r>
          </w:p>
          <w:p w:rsidR="00A74F60" w:rsidRPr="003440C8" w:rsidRDefault="001764CB" w:rsidP="003440C8">
            <w:pPr>
              <w:spacing w:after="20"/>
              <w:ind w:left="20" w:right="112"/>
              <w:jc w:val="both"/>
              <w:rPr>
                <w:sz w:val="24"/>
                <w:szCs w:val="24"/>
                <w:lang w:val="ru-RU"/>
              </w:rPr>
            </w:pPr>
            <w:r w:rsidRPr="003440C8">
              <w:rPr>
                <w:sz w:val="24"/>
                <w:szCs w:val="24"/>
              </w:rPr>
              <w:t>Agricultural</w:t>
            </w:r>
            <w:r w:rsidRPr="003440C8">
              <w:rPr>
                <w:sz w:val="24"/>
                <w:szCs w:val="24"/>
                <w:lang w:val="ru-RU"/>
              </w:rPr>
              <w:t xml:space="preserve"> </w:t>
            </w:r>
            <w:r w:rsidRPr="003440C8">
              <w:rPr>
                <w:sz w:val="24"/>
                <w:szCs w:val="24"/>
              </w:rPr>
              <w:t>and</w:t>
            </w:r>
            <w:r w:rsidRPr="003440C8">
              <w:rPr>
                <w:sz w:val="24"/>
                <w:szCs w:val="24"/>
                <w:lang w:val="ru-RU"/>
              </w:rPr>
              <w:t xml:space="preserve"> </w:t>
            </w:r>
            <w:r w:rsidRPr="003440C8">
              <w:rPr>
                <w:sz w:val="24"/>
                <w:szCs w:val="24"/>
              </w:rPr>
              <w:t>Biological</w:t>
            </w:r>
            <w:r w:rsidR="00C86477" w:rsidRPr="003440C8">
              <w:rPr>
                <w:sz w:val="24"/>
                <w:szCs w:val="24"/>
                <w:lang w:val="ru-RU"/>
              </w:rPr>
              <w:t xml:space="preserve"> </w:t>
            </w:r>
            <w:r w:rsidR="00C86477" w:rsidRPr="003440C8">
              <w:rPr>
                <w:sz w:val="24"/>
                <w:szCs w:val="24"/>
              </w:rPr>
              <w:t>Sciences</w:t>
            </w:r>
            <w:r w:rsidR="00C86477" w:rsidRPr="003440C8">
              <w:rPr>
                <w:sz w:val="24"/>
                <w:szCs w:val="24"/>
                <w:lang w:val="ru-RU"/>
              </w:rPr>
              <w:t xml:space="preserve"> (сельскохозяйственные и биологические </w:t>
            </w:r>
            <w:r w:rsidR="00C86477" w:rsidRPr="003440C8">
              <w:rPr>
                <w:sz w:val="24"/>
                <w:szCs w:val="24"/>
                <w:lang w:val="ru-RU"/>
              </w:rPr>
              <w:lastRenderedPageBreak/>
              <w:t>науки)</w:t>
            </w:r>
            <w:r w:rsidRPr="003440C8">
              <w:rPr>
                <w:sz w:val="24"/>
                <w:szCs w:val="24"/>
                <w:lang w:val="ru-RU"/>
              </w:rPr>
              <w:t xml:space="preserve"> – </w:t>
            </w:r>
            <w:r w:rsidRPr="003440C8">
              <w:rPr>
                <w:b/>
                <w:sz w:val="24"/>
                <w:szCs w:val="24"/>
                <w:lang w:val="ru-RU"/>
              </w:rPr>
              <w:t>45.</w:t>
            </w:r>
          </w:p>
        </w:tc>
        <w:tc>
          <w:tcPr>
            <w:tcW w:w="2000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1764CB" w:rsidRPr="003440C8" w:rsidRDefault="001764CB" w:rsidP="003440C8">
            <w:pPr>
              <w:spacing w:after="20"/>
              <w:ind w:left="20" w:right="112"/>
              <w:jc w:val="both"/>
              <w:rPr>
                <w:sz w:val="24"/>
                <w:szCs w:val="24"/>
              </w:rPr>
            </w:pPr>
            <w:r w:rsidRPr="003440C8">
              <w:rPr>
                <w:sz w:val="24"/>
                <w:szCs w:val="24"/>
              </w:rPr>
              <w:lastRenderedPageBreak/>
              <w:t>Bekimova, Gulzhiyan Begalievna;</w:t>
            </w:r>
          </w:p>
          <w:p w:rsidR="001764CB" w:rsidRPr="003440C8" w:rsidRDefault="001764CB" w:rsidP="003440C8">
            <w:pPr>
              <w:spacing w:after="20"/>
              <w:ind w:left="20" w:right="112"/>
              <w:jc w:val="both"/>
              <w:rPr>
                <w:sz w:val="24"/>
                <w:szCs w:val="24"/>
              </w:rPr>
            </w:pPr>
            <w:r w:rsidRPr="003440C8">
              <w:rPr>
                <w:sz w:val="24"/>
                <w:szCs w:val="24"/>
              </w:rPr>
              <w:t>Sagalbekov, Ualikhan Molgazhdarovich;</w:t>
            </w:r>
          </w:p>
          <w:p w:rsidR="001764CB" w:rsidRPr="003440C8" w:rsidRDefault="001764CB" w:rsidP="003440C8">
            <w:pPr>
              <w:spacing w:after="20"/>
              <w:ind w:left="20" w:right="112"/>
              <w:jc w:val="both"/>
              <w:rPr>
                <w:b/>
                <w:sz w:val="24"/>
                <w:szCs w:val="24"/>
                <w:u w:val="single"/>
              </w:rPr>
            </w:pPr>
            <w:r w:rsidRPr="003440C8">
              <w:rPr>
                <w:b/>
                <w:sz w:val="24"/>
                <w:szCs w:val="24"/>
                <w:u w:val="single"/>
              </w:rPr>
              <w:t>Baidalin, Marden Ersainovich;</w:t>
            </w:r>
          </w:p>
          <w:p w:rsidR="001764CB" w:rsidRPr="003440C8" w:rsidRDefault="001764CB" w:rsidP="003440C8">
            <w:pPr>
              <w:spacing w:after="20"/>
              <w:ind w:left="20" w:right="112"/>
              <w:jc w:val="both"/>
              <w:rPr>
                <w:sz w:val="24"/>
                <w:szCs w:val="24"/>
              </w:rPr>
            </w:pPr>
            <w:r w:rsidRPr="003440C8">
              <w:rPr>
                <w:sz w:val="24"/>
                <w:szCs w:val="24"/>
              </w:rPr>
              <w:t>Yancheva, Christina Georgieva;</w:t>
            </w:r>
          </w:p>
          <w:p w:rsidR="00A74F60" w:rsidRPr="003440C8" w:rsidRDefault="001764CB" w:rsidP="003440C8">
            <w:pPr>
              <w:spacing w:after="20"/>
              <w:ind w:left="20" w:right="112"/>
              <w:jc w:val="both"/>
              <w:rPr>
                <w:sz w:val="24"/>
                <w:szCs w:val="24"/>
              </w:rPr>
            </w:pPr>
            <w:r w:rsidRPr="003440C8">
              <w:rPr>
                <w:sz w:val="24"/>
                <w:szCs w:val="24"/>
              </w:rPr>
              <w:t xml:space="preserve">Auzhanova, </w:t>
            </w:r>
            <w:r w:rsidRPr="003440C8">
              <w:rPr>
                <w:sz w:val="24"/>
                <w:szCs w:val="24"/>
              </w:rPr>
              <w:lastRenderedPageBreak/>
              <w:t>Mariya Asylkhanovnaa</w:t>
            </w:r>
          </w:p>
        </w:tc>
        <w:tc>
          <w:tcPr>
            <w:tcW w:w="212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4F60" w:rsidRPr="003440C8" w:rsidRDefault="001764CB" w:rsidP="00852B95">
            <w:pPr>
              <w:spacing w:after="20"/>
              <w:ind w:left="20" w:right="111"/>
              <w:jc w:val="center"/>
              <w:rPr>
                <w:sz w:val="24"/>
                <w:szCs w:val="24"/>
              </w:rPr>
            </w:pPr>
            <w:r w:rsidRPr="003440C8">
              <w:rPr>
                <w:color w:val="000000"/>
                <w:sz w:val="24"/>
                <w:szCs w:val="24"/>
                <w:lang w:val="ru-RU"/>
              </w:rPr>
              <w:lastRenderedPageBreak/>
              <w:t>автор для корреспонденции</w:t>
            </w:r>
          </w:p>
        </w:tc>
      </w:tr>
      <w:tr w:rsidR="00A74F60" w:rsidRPr="003440C8" w:rsidTr="00BF1B43">
        <w:trPr>
          <w:trHeight w:val="30"/>
        </w:trPr>
        <w:tc>
          <w:tcPr>
            <w:tcW w:w="56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4F60" w:rsidRPr="003440C8" w:rsidRDefault="0007325A" w:rsidP="0001032A">
            <w:pPr>
              <w:spacing w:after="20"/>
              <w:ind w:left="20"/>
              <w:jc w:val="center"/>
              <w:rPr>
                <w:sz w:val="24"/>
                <w:szCs w:val="24"/>
                <w:lang w:val="ru-RU"/>
              </w:rPr>
            </w:pPr>
            <w:r w:rsidRPr="003440C8">
              <w:rPr>
                <w:sz w:val="24"/>
                <w:szCs w:val="24"/>
                <w:lang w:val="ru-RU"/>
              </w:rPr>
              <w:lastRenderedPageBreak/>
              <w:t>2</w:t>
            </w:r>
          </w:p>
        </w:tc>
        <w:tc>
          <w:tcPr>
            <w:tcW w:w="2265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4F60" w:rsidRPr="003440C8" w:rsidRDefault="001764CB" w:rsidP="001764CB">
            <w:pPr>
              <w:spacing w:after="20"/>
              <w:ind w:left="20" w:right="108"/>
              <w:jc w:val="both"/>
              <w:rPr>
                <w:sz w:val="24"/>
                <w:szCs w:val="24"/>
              </w:rPr>
            </w:pPr>
            <w:r w:rsidRPr="003440C8">
              <w:rPr>
                <w:sz w:val="24"/>
                <w:szCs w:val="24"/>
              </w:rPr>
              <w:t>Assessing the influence of cereal-legume mixtures on the productivity of degraded pastures in the Kostanay region of northern Kazakhstan</w:t>
            </w:r>
          </w:p>
        </w:tc>
        <w:tc>
          <w:tcPr>
            <w:tcW w:w="13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4F60" w:rsidRPr="003440C8" w:rsidRDefault="001764CB" w:rsidP="001764CB">
            <w:pPr>
              <w:spacing w:after="20"/>
              <w:ind w:left="20"/>
              <w:jc w:val="center"/>
              <w:rPr>
                <w:sz w:val="24"/>
                <w:szCs w:val="24"/>
              </w:rPr>
            </w:pPr>
            <w:r w:rsidRPr="003440C8">
              <w:rPr>
                <w:color w:val="000000"/>
                <w:sz w:val="24"/>
                <w:szCs w:val="24"/>
                <w:lang w:val="ru-RU"/>
              </w:rPr>
              <w:t>статья</w:t>
            </w:r>
          </w:p>
        </w:tc>
        <w:tc>
          <w:tcPr>
            <w:tcW w:w="148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4F60" w:rsidRPr="003440C8" w:rsidRDefault="001764CB" w:rsidP="003440C8">
            <w:pPr>
              <w:spacing w:after="20"/>
              <w:ind w:left="20" w:right="148"/>
              <w:jc w:val="both"/>
              <w:rPr>
                <w:sz w:val="24"/>
                <w:szCs w:val="24"/>
              </w:rPr>
            </w:pPr>
            <w:r w:rsidRPr="003440C8">
              <w:rPr>
                <w:sz w:val="24"/>
                <w:szCs w:val="24"/>
              </w:rPr>
              <w:t>Revista Facultad Nacional de Agronomia Medellin</w:t>
            </w:r>
            <w:r w:rsidR="00040D81" w:rsidRPr="003440C8">
              <w:rPr>
                <w:sz w:val="24"/>
                <w:szCs w:val="24"/>
              </w:rPr>
              <w:t>, 2022,</w:t>
            </w:r>
          </w:p>
          <w:p w:rsidR="00040D81" w:rsidRPr="003440C8" w:rsidRDefault="00040D81" w:rsidP="003440C8">
            <w:pPr>
              <w:spacing w:after="20"/>
              <w:ind w:left="20" w:right="148"/>
              <w:jc w:val="both"/>
              <w:rPr>
                <w:sz w:val="24"/>
                <w:szCs w:val="24"/>
              </w:rPr>
            </w:pPr>
            <w:r w:rsidRPr="003440C8">
              <w:rPr>
                <w:sz w:val="24"/>
                <w:szCs w:val="24"/>
              </w:rPr>
              <w:t>DOI</w:t>
            </w:r>
          </w:p>
          <w:p w:rsidR="00040D81" w:rsidRPr="003440C8" w:rsidRDefault="00040D81" w:rsidP="003440C8">
            <w:pPr>
              <w:spacing w:after="20"/>
              <w:ind w:left="20" w:right="148"/>
              <w:jc w:val="both"/>
              <w:rPr>
                <w:sz w:val="24"/>
                <w:szCs w:val="24"/>
                <w:lang w:val="ru-RU"/>
              </w:rPr>
            </w:pPr>
            <w:r w:rsidRPr="003440C8">
              <w:rPr>
                <w:sz w:val="24"/>
                <w:szCs w:val="24"/>
              </w:rPr>
              <w:t>10.15446/RFNAM.V75N1.95199</w:t>
            </w:r>
            <w:r w:rsidRPr="003440C8">
              <w:rPr>
                <w:sz w:val="24"/>
                <w:szCs w:val="24"/>
                <w:lang w:val="ru-RU"/>
              </w:rPr>
              <w:t xml:space="preserve"> </w:t>
            </w:r>
          </w:p>
        </w:tc>
        <w:tc>
          <w:tcPr>
            <w:tcW w:w="1970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4F60" w:rsidRPr="003440C8" w:rsidRDefault="00852B95" w:rsidP="00852B95">
            <w:pPr>
              <w:spacing w:after="20"/>
              <w:ind w:left="20"/>
              <w:jc w:val="center"/>
              <w:rPr>
                <w:sz w:val="24"/>
                <w:szCs w:val="24"/>
                <w:lang w:val="ru-RU"/>
              </w:rPr>
            </w:pPr>
            <w:r w:rsidRPr="003440C8">
              <w:rPr>
                <w:sz w:val="24"/>
                <w:szCs w:val="24"/>
                <w:lang w:val="ru-RU"/>
              </w:rPr>
              <w:t>-</w:t>
            </w:r>
          </w:p>
        </w:tc>
        <w:tc>
          <w:tcPr>
            <w:tcW w:w="1559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4F60" w:rsidRPr="003440C8" w:rsidRDefault="00852B95" w:rsidP="00852B95">
            <w:pPr>
              <w:spacing w:after="20"/>
              <w:ind w:left="20"/>
              <w:jc w:val="center"/>
              <w:rPr>
                <w:sz w:val="24"/>
                <w:szCs w:val="24"/>
                <w:lang w:val="ru-RU"/>
              </w:rPr>
            </w:pPr>
            <w:r w:rsidRPr="003440C8">
              <w:rPr>
                <w:sz w:val="24"/>
                <w:szCs w:val="24"/>
                <w:lang w:val="ru-RU"/>
              </w:rPr>
              <w:t>-</w:t>
            </w:r>
          </w:p>
        </w:tc>
        <w:tc>
          <w:tcPr>
            <w:tcW w:w="170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C86477" w:rsidRPr="003440C8" w:rsidRDefault="00C86477" w:rsidP="003440C8">
            <w:pPr>
              <w:spacing w:after="20"/>
              <w:ind w:left="20" w:right="112"/>
              <w:jc w:val="both"/>
              <w:rPr>
                <w:sz w:val="24"/>
                <w:szCs w:val="24"/>
                <w:lang w:val="ru-RU"/>
              </w:rPr>
            </w:pPr>
            <w:r w:rsidRPr="003440C8">
              <w:rPr>
                <w:sz w:val="24"/>
                <w:szCs w:val="24"/>
              </w:rPr>
              <w:t>CiteScore</w:t>
            </w:r>
            <w:r w:rsidRPr="003440C8">
              <w:rPr>
                <w:sz w:val="24"/>
                <w:szCs w:val="24"/>
                <w:lang w:val="ru-RU"/>
              </w:rPr>
              <w:t xml:space="preserve"> (СайтСкор) - 1.0, процентиль за 2022 год по области науки  </w:t>
            </w:r>
          </w:p>
          <w:p w:rsidR="00C86477" w:rsidRPr="003440C8" w:rsidRDefault="00C86477" w:rsidP="003440C8">
            <w:pPr>
              <w:spacing w:after="20"/>
              <w:ind w:left="20" w:right="112"/>
              <w:jc w:val="both"/>
              <w:rPr>
                <w:sz w:val="24"/>
                <w:szCs w:val="24"/>
                <w:lang w:val="ru-RU"/>
              </w:rPr>
            </w:pPr>
            <w:r w:rsidRPr="003440C8">
              <w:rPr>
                <w:sz w:val="24"/>
                <w:szCs w:val="24"/>
              </w:rPr>
              <w:t>Agricultural</w:t>
            </w:r>
            <w:r w:rsidRPr="003440C8">
              <w:rPr>
                <w:sz w:val="24"/>
                <w:szCs w:val="24"/>
                <w:lang w:val="ru-RU"/>
              </w:rPr>
              <w:t xml:space="preserve"> </w:t>
            </w:r>
            <w:r w:rsidRPr="003440C8">
              <w:rPr>
                <w:sz w:val="24"/>
                <w:szCs w:val="24"/>
              </w:rPr>
              <w:t>and</w:t>
            </w:r>
            <w:r w:rsidRPr="003440C8">
              <w:rPr>
                <w:sz w:val="24"/>
                <w:szCs w:val="24"/>
                <w:lang w:val="ru-RU"/>
              </w:rPr>
              <w:t xml:space="preserve"> </w:t>
            </w:r>
            <w:r w:rsidRPr="003440C8">
              <w:rPr>
                <w:sz w:val="24"/>
                <w:szCs w:val="24"/>
              </w:rPr>
              <w:t>Biological</w:t>
            </w:r>
            <w:r w:rsidRPr="003440C8">
              <w:rPr>
                <w:sz w:val="24"/>
                <w:szCs w:val="24"/>
                <w:lang w:val="ru-RU"/>
              </w:rPr>
              <w:t xml:space="preserve"> </w:t>
            </w:r>
            <w:r w:rsidRPr="003440C8">
              <w:rPr>
                <w:sz w:val="24"/>
                <w:szCs w:val="24"/>
              </w:rPr>
              <w:t>Sciences</w:t>
            </w:r>
            <w:r w:rsidRPr="003440C8">
              <w:rPr>
                <w:sz w:val="24"/>
                <w:szCs w:val="24"/>
                <w:lang w:val="ru-RU"/>
              </w:rPr>
              <w:t xml:space="preserve"> (сельскохозяйственные и биологические науки) – </w:t>
            </w:r>
            <w:r w:rsidRPr="003440C8">
              <w:rPr>
                <w:b/>
                <w:sz w:val="24"/>
                <w:szCs w:val="24"/>
                <w:lang w:val="ru-RU"/>
              </w:rPr>
              <w:t>33.</w:t>
            </w:r>
          </w:p>
          <w:p w:rsidR="00C86477" w:rsidRPr="003440C8" w:rsidRDefault="00C86477" w:rsidP="003440C8">
            <w:pPr>
              <w:spacing w:after="20"/>
              <w:ind w:left="20" w:right="112"/>
              <w:jc w:val="both"/>
              <w:rPr>
                <w:sz w:val="24"/>
                <w:szCs w:val="24"/>
                <w:lang w:val="ru-RU"/>
              </w:rPr>
            </w:pPr>
          </w:p>
          <w:p w:rsidR="00040D81" w:rsidRPr="003440C8" w:rsidRDefault="00040D81" w:rsidP="003440C8">
            <w:pPr>
              <w:spacing w:after="20"/>
              <w:ind w:right="112"/>
              <w:jc w:val="both"/>
              <w:rPr>
                <w:sz w:val="24"/>
                <w:szCs w:val="24"/>
                <w:lang w:val="ru-RU"/>
              </w:rPr>
            </w:pPr>
          </w:p>
        </w:tc>
        <w:tc>
          <w:tcPr>
            <w:tcW w:w="2000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040D81" w:rsidRPr="00B3516E" w:rsidRDefault="00040D81" w:rsidP="003440C8">
            <w:pPr>
              <w:spacing w:after="20"/>
              <w:ind w:left="20" w:right="112"/>
              <w:jc w:val="both"/>
              <w:rPr>
                <w:sz w:val="24"/>
                <w:szCs w:val="24"/>
              </w:rPr>
            </w:pPr>
            <w:r w:rsidRPr="003440C8">
              <w:rPr>
                <w:sz w:val="24"/>
                <w:szCs w:val="24"/>
              </w:rPr>
              <w:t>Nugmanov</w:t>
            </w:r>
            <w:r w:rsidRPr="00B3516E">
              <w:rPr>
                <w:sz w:val="24"/>
                <w:szCs w:val="24"/>
              </w:rPr>
              <w:t xml:space="preserve">, </w:t>
            </w:r>
            <w:r w:rsidRPr="003440C8">
              <w:rPr>
                <w:sz w:val="24"/>
                <w:szCs w:val="24"/>
              </w:rPr>
              <w:t>Almabek</w:t>
            </w:r>
            <w:r w:rsidRPr="00B3516E">
              <w:rPr>
                <w:sz w:val="24"/>
                <w:szCs w:val="24"/>
              </w:rPr>
              <w:t xml:space="preserve"> </w:t>
            </w:r>
            <w:r w:rsidRPr="003440C8">
              <w:rPr>
                <w:sz w:val="24"/>
                <w:szCs w:val="24"/>
              </w:rPr>
              <w:t>Batyrzhanovich</w:t>
            </w:r>
            <w:r w:rsidRPr="00B3516E">
              <w:rPr>
                <w:sz w:val="24"/>
                <w:szCs w:val="24"/>
              </w:rPr>
              <w:t>;</w:t>
            </w:r>
          </w:p>
          <w:p w:rsidR="00040D81" w:rsidRPr="00B3516E" w:rsidRDefault="00040D81" w:rsidP="003440C8">
            <w:pPr>
              <w:spacing w:after="20"/>
              <w:ind w:left="20" w:right="112"/>
              <w:jc w:val="both"/>
              <w:rPr>
                <w:sz w:val="24"/>
                <w:szCs w:val="24"/>
              </w:rPr>
            </w:pPr>
            <w:r w:rsidRPr="003440C8">
              <w:rPr>
                <w:sz w:val="24"/>
                <w:szCs w:val="24"/>
              </w:rPr>
              <w:t>Tokusheva</w:t>
            </w:r>
            <w:r w:rsidRPr="00B3516E">
              <w:rPr>
                <w:sz w:val="24"/>
                <w:szCs w:val="24"/>
              </w:rPr>
              <w:t xml:space="preserve">, </w:t>
            </w:r>
            <w:r w:rsidRPr="003440C8">
              <w:rPr>
                <w:sz w:val="24"/>
                <w:szCs w:val="24"/>
              </w:rPr>
              <w:t>Assel</w:t>
            </w:r>
            <w:r w:rsidRPr="00B3516E">
              <w:rPr>
                <w:sz w:val="24"/>
                <w:szCs w:val="24"/>
              </w:rPr>
              <w:t xml:space="preserve"> </w:t>
            </w:r>
            <w:r w:rsidRPr="003440C8">
              <w:rPr>
                <w:sz w:val="24"/>
                <w:szCs w:val="24"/>
              </w:rPr>
              <w:t>Salimzhanovna</w:t>
            </w:r>
            <w:r w:rsidRPr="00B3516E">
              <w:rPr>
                <w:sz w:val="24"/>
                <w:szCs w:val="24"/>
              </w:rPr>
              <w:t>;</w:t>
            </w:r>
          </w:p>
          <w:p w:rsidR="00040D81" w:rsidRPr="003440C8" w:rsidRDefault="00040D81" w:rsidP="003440C8">
            <w:pPr>
              <w:spacing w:after="20"/>
              <w:ind w:left="20" w:right="112"/>
              <w:jc w:val="both"/>
              <w:rPr>
                <w:sz w:val="24"/>
                <w:szCs w:val="24"/>
              </w:rPr>
            </w:pPr>
            <w:r w:rsidRPr="003440C8">
              <w:rPr>
                <w:sz w:val="24"/>
                <w:szCs w:val="24"/>
              </w:rPr>
              <w:t>Ansabayeva</w:t>
            </w:r>
            <w:r w:rsidRPr="00B3516E">
              <w:rPr>
                <w:sz w:val="24"/>
                <w:szCs w:val="24"/>
              </w:rPr>
              <w:t xml:space="preserve">, </w:t>
            </w:r>
            <w:r w:rsidRPr="003440C8">
              <w:rPr>
                <w:sz w:val="24"/>
                <w:szCs w:val="24"/>
              </w:rPr>
              <w:t>Asiya</w:t>
            </w:r>
            <w:r w:rsidRPr="00B3516E">
              <w:rPr>
                <w:sz w:val="24"/>
                <w:szCs w:val="24"/>
              </w:rPr>
              <w:t xml:space="preserve"> </w:t>
            </w:r>
            <w:r w:rsidRPr="003440C8">
              <w:rPr>
                <w:sz w:val="24"/>
                <w:szCs w:val="24"/>
              </w:rPr>
              <w:t>Simbaevna;</w:t>
            </w:r>
          </w:p>
          <w:p w:rsidR="00040D81" w:rsidRPr="003440C8" w:rsidRDefault="00040D81" w:rsidP="003440C8">
            <w:pPr>
              <w:spacing w:after="20"/>
              <w:ind w:left="20" w:right="112"/>
              <w:jc w:val="both"/>
              <w:rPr>
                <w:b/>
                <w:sz w:val="24"/>
                <w:szCs w:val="24"/>
                <w:u w:val="single"/>
              </w:rPr>
            </w:pPr>
            <w:r w:rsidRPr="003440C8">
              <w:rPr>
                <w:b/>
                <w:sz w:val="24"/>
                <w:szCs w:val="24"/>
                <w:u w:val="single"/>
              </w:rPr>
              <w:t>Baidalin, Marden Ersainovich;</w:t>
            </w:r>
          </w:p>
          <w:p w:rsidR="00040D81" w:rsidRPr="003440C8" w:rsidRDefault="00040D81" w:rsidP="003440C8">
            <w:pPr>
              <w:spacing w:after="20"/>
              <w:ind w:left="20" w:right="112"/>
              <w:jc w:val="both"/>
              <w:rPr>
                <w:sz w:val="24"/>
                <w:szCs w:val="24"/>
              </w:rPr>
            </w:pPr>
            <w:r w:rsidRPr="003440C8">
              <w:rPr>
                <w:sz w:val="24"/>
                <w:szCs w:val="24"/>
              </w:rPr>
              <w:t>Kalyaskarova, Almagul Erbatyrovna;</w:t>
            </w:r>
          </w:p>
          <w:p w:rsidR="00A74F60" w:rsidRPr="003440C8" w:rsidRDefault="00040D81" w:rsidP="003440C8">
            <w:pPr>
              <w:spacing w:after="20"/>
              <w:ind w:left="20" w:right="112"/>
              <w:jc w:val="both"/>
              <w:rPr>
                <w:sz w:val="24"/>
                <w:szCs w:val="24"/>
              </w:rPr>
            </w:pPr>
            <w:r w:rsidRPr="003440C8">
              <w:rPr>
                <w:sz w:val="24"/>
                <w:szCs w:val="24"/>
              </w:rPr>
              <w:t>Bugubaeva, Aliya Uzbekovna</w:t>
            </w:r>
          </w:p>
        </w:tc>
        <w:tc>
          <w:tcPr>
            <w:tcW w:w="212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4F60" w:rsidRPr="003440C8" w:rsidRDefault="00040D81" w:rsidP="00852B95">
            <w:pPr>
              <w:spacing w:after="20"/>
              <w:ind w:left="20" w:right="111"/>
              <w:jc w:val="center"/>
              <w:rPr>
                <w:sz w:val="24"/>
                <w:szCs w:val="24"/>
              </w:rPr>
            </w:pPr>
            <w:r w:rsidRPr="003440C8">
              <w:rPr>
                <w:color w:val="000000"/>
                <w:sz w:val="24"/>
                <w:szCs w:val="24"/>
                <w:lang w:val="ru-RU"/>
              </w:rPr>
              <w:t>соавтор</w:t>
            </w:r>
          </w:p>
        </w:tc>
      </w:tr>
      <w:tr w:rsidR="00A74F60" w:rsidRPr="003440C8" w:rsidTr="00BF1B43">
        <w:trPr>
          <w:trHeight w:val="30"/>
        </w:trPr>
        <w:tc>
          <w:tcPr>
            <w:tcW w:w="56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4F60" w:rsidRPr="003440C8" w:rsidRDefault="0007325A" w:rsidP="0001032A">
            <w:pPr>
              <w:spacing w:after="20"/>
              <w:ind w:left="20"/>
              <w:jc w:val="center"/>
              <w:rPr>
                <w:sz w:val="24"/>
                <w:szCs w:val="24"/>
                <w:lang w:val="ru-RU"/>
              </w:rPr>
            </w:pPr>
            <w:r w:rsidRPr="003440C8">
              <w:rPr>
                <w:sz w:val="24"/>
                <w:szCs w:val="24"/>
                <w:lang w:val="ru-RU"/>
              </w:rPr>
              <w:t>3</w:t>
            </w:r>
          </w:p>
        </w:tc>
        <w:tc>
          <w:tcPr>
            <w:tcW w:w="2265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4F60" w:rsidRPr="003440C8" w:rsidRDefault="00852B95" w:rsidP="00852B95">
            <w:pPr>
              <w:spacing w:after="20"/>
              <w:ind w:left="20" w:right="108"/>
              <w:jc w:val="both"/>
              <w:rPr>
                <w:sz w:val="24"/>
                <w:szCs w:val="24"/>
              </w:rPr>
            </w:pPr>
            <w:r w:rsidRPr="003440C8">
              <w:rPr>
                <w:sz w:val="24"/>
                <w:szCs w:val="24"/>
              </w:rPr>
              <w:t>Development of a Model, Selection and Evaluation of the Source Material for the Plant Breeding of Alfalfa Varieties with Increased Seed Productivity</w:t>
            </w:r>
          </w:p>
        </w:tc>
        <w:tc>
          <w:tcPr>
            <w:tcW w:w="13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4F60" w:rsidRPr="003440C8" w:rsidRDefault="00852B95" w:rsidP="00852B95">
            <w:pPr>
              <w:spacing w:after="20"/>
              <w:ind w:left="20"/>
              <w:jc w:val="center"/>
              <w:rPr>
                <w:sz w:val="24"/>
                <w:szCs w:val="24"/>
              </w:rPr>
            </w:pPr>
            <w:r w:rsidRPr="003440C8">
              <w:rPr>
                <w:color w:val="000000"/>
                <w:sz w:val="24"/>
                <w:szCs w:val="24"/>
                <w:lang w:val="ru-RU"/>
              </w:rPr>
              <w:t>статья</w:t>
            </w:r>
          </w:p>
        </w:tc>
        <w:tc>
          <w:tcPr>
            <w:tcW w:w="148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852B95" w:rsidRPr="003440C8" w:rsidRDefault="00852B95" w:rsidP="003440C8">
            <w:pPr>
              <w:spacing w:after="20"/>
              <w:ind w:left="20" w:right="148"/>
              <w:jc w:val="both"/>
              <w:rPr>
                <w:sz w:val="24"/>
                <w:szCs w:val="24"/>
              </w:rPr>
            </w:pPr>
            <w:r w:rsidRPr="003440C8">
              <w:rPr>
                <w:sz w:val="24"/>
                <w:szCs w:val="24"/>
              </w:rPr>
              <w:t>OnLine Journal of Biological Sciences, 2022,</w:t>
            </w:r>
          </w:p>
          <w:p w:rsidR="00852B95" w:rsidRPr="003440C8" w:rsidRDefault="00852B95" w:rsidP="003440C8">
            <w:pPr>
              <w:spacing w:after="20"/>
              <w:ind w:left="20" w:right="148"/>
              <w:jc w:val="both"/>
              <w:rPr>
                <w:sz w:val="24"/>
                <w:szCs w:val="24"/>
              </w:rPr>
            </w:pPr>
            <w:r w:rsidRPr="003440C8">
              <w:rPr>
                <w:sz w:val="24"/>
                <w:szCs w:val="24"/>
              </w:rPr>
              <w:t>DOI</w:t>
            </w:r>
          </w:p>
          <w:p w:rsidR="00A74F60" w:rsidRPr="003440C8" w:rsidRDefault="00852B95" w:rsidP="003440C8">
            <w:pPr>
              <w:spacing w:after="20"/>
              <w:ind w:right="148"/>
              <w:jc w:val="both"/>
              <w:rPr>
                <w:sz w:val="24"/>
                <w:szCs w:val="24"/>
              </w:rPr>
            </w:pPr>
            <w:r w:rsidRPr="003440C8">
              <w:rPr>
                <w:sz w:val="24"/>
                <w:szCs w:val="24"/>
              </w:rPr>
              <w:t>10.3844/ojbsci.2022.139.148</w:t>
            </w:r>
            <w:r w:rsidRPr="003440C8">
              <w:rPr>
                <w:sz w:val="24"/>
                <w:szCs w:val="24"/>
                <w:lang w:val="ru-RU"/>
              </w:rPr>
              <w:t xml:space="preserve"> </w:t>
            </w:r>
            <w:r w:rsidRPr="003440C8">
              <w:rPr>
                <w:sz w:val="24"/>
                <w:szCs w:val="24"/>
              </w:rPr>
              <w:t xml:space="preserve"> </w:t>
            </w:r>
          </w:p>
        </w:tc>
        <w:tc>
          <w:tcPr>
            <w:tcW w:w="1970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4F60" w:rsidRPr="003440C8" w:rsidRDefault="00852B95" w:rsidP="00852B95">
            <w:pPr>
              <w:spacing w:after="20"/>
              <w:ind w:left="20"/>
              <w:jc w:val="center"/>
              <w:rPr>
                <w:sz w:val="24"/>
                <w:szCs w:val="24"/>
                <w:lang w:val="ru-RU"/>
              </w:rPr>
            </w:pPr>
            <w:r w:rsidRPr="003440C8">
              <w:rPr>
                <w:sz w:val="24"/>
                <w:szCs w:val="24"/>
                <w:lang w:val="ru-RU"/>
              </w:rPr>
              <w:t>-</w:t>
            </w:r>
          </w:p>
        </w:tc>
        <w:tc>
          <w:tcPr>
            <w:tcW w:w="1559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4F60" w:rsidRPr="003440C8" w:rsidRDefault="00852B95" w:rsidP="00852B95">
            <w:pPr>
              <w:spacing w:after="20"/>
              <w:ind w:left="20"/>
              <w:jc w:val="center"/>
              <w:rPr>
                <w:sz w:val="24"/>
                <w:szCs w:val="24"/>
                <w:lang w:val="ru-RU"/>
              </w:rPr>
            </w:pPr>
            <w:r w:rsidRPr="003440C8">
              <w:rPr>
                <w:sz w:val="24"/>
                <w:szCs w:val="24"/>
                <w:lang w:val="ru-RU"/>
              </w:rPr>
              <w:t>-</w:t>
            </w:r>
          </w:p>
        </w:tc>
        <w:tc>
          <w:tcPr>
            <w:tcW w:w="170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C86477" w:rsidRPr="003440C8" w:rsidRDefault="00C86477" w:rsidP="003440C8">
            <w:pPr>
              <w:spacing w:after="20"/>
              <w:ind w:left="20" w:right="112"/>
              <w:jc w:val="both"/>
              <w:rPr>
                <w:sz w:val="24"/>
                <w:szCs w:val="24"/>
                <w:lang w:val="ru-RU"/>
              </w:rPr>
            </w:pPr>
            <w:r w:rsidRPr="003440C8">
              <w:rPr>
                <w:sz w:val="24"/>
                <w:szCs w:val="24"/>
              </w:rPr>
              <w:t>CiteScore</w:t>
            </w:r>
            <w:r w:rsidRPr="003440C8">
              <w:rPr>
                <w:sz w:val="24"/>
                <w:szCs w:val="24"/>
                <w:lang w:val="ru-RU"/>
              </w:rPr>
              <w:t xml:space="preserve"> (СайтСкор) - 1.1, процентиль за 2022 год по области науки  </w:t>
            </w:r>
          </w:p>
          <w:p w:rsidR="00A74F60" w:rsidRPr="003440C8" w:rsidRDefault="00C86477" w:rsidP="003440C8">
            <w:pPr>
              <w:spacing w:after="20"/>
              <w:ind w:left="20" w:right="112"/>
              <w:jc w:val="both"/>
              <w:rPr>
                <w:sz w:val="24"/>
                <w:szCs w:val="24"/>
                <w:lang w:val="ru-RU"/>
              </w:rPr>
            </w:pPr>
            <w:r w:rsidRPr="003440C8">
              <w:rPr>
                <w:sz w:val="24"/>
                <w:szCs w:val="24"/>
              </w:rPr>
              <w:t>Agricultural</w:t>
            </w:r>
            <w:r w:rsidRPr="003440C8">
              <w:rPr>
                <w:sz w:val="24"/>
                <w:szCs w:val="24"/>
                <w:lang w:val="ru-RU"/>
              </w:rPr>
              <w:t xml:space="preserve"> </w:t>
            </w:r>
            <w:r w:rsidRPr="003440C8">
              <w:rPr>
                <w:sz w:val="24"/>
                <w:szCs w:val="24"/>
              </w:rPr>
              <w:t>and</w:t>
            </w:r>
            <w:r w:rsidRPr="003440C8">
              <w:rPr>
                <w:sz w:val="24"/>
                <w:szCs w:val="24"/>
                <w:lang w:val="ru-RU"/>
              </w:rPr>
              <w:t xml:space="preserve"> </w:t>
            </w:r>
            <w:r w:rsidRPr="003440C8">
              <w:rPr>
                <w:sz w:val="24"/>
                <w:szCs w:val="24"/>
              </w:rPr>
              <w:t>Biological</w:t>
            </w:r>
            <w:r w:rsidRPr="003440C8">
              <w:rPr>
                <w:sz w:val="24"/>
                <w:szCs w:val="24"/>
                <w:lang w:val="ru-RU"/>
              </w:rPr>
              <w:t xml:space="preserve"> </w:t>
            </w:r>
            <w:r w:rsidRPr="003440C8">
              <w:rPr>
                <w:sz w:val="24"/>
                <w:szCs w:val="24"/>
              </w:rPr>
              <w:t>Sciences</w:t>
            </w:r>
            <w:r w:rsidRPr="003440C8">
              <w:rPr>
                <w:sz w:val="24"/>
                <w:szCs w:val="24"/>
                <w:lang w:val="ru-RU"/>
              </w:rPr>
              <w:t xml:space="preserve"> (сельскохозяйственные и биологические науки) – </w:t>
            </w:r>
            <w:r w:rsidRPr="003440C8">
              <w:rPr>
                <w:b/>
                <w:sz w:val="24"/>
                <w:szCs w:val="24"/>
                <w:lang w:val="ru-RU"/>
              </w:rPr>
              <w:t>45.</w:t>
            </w:r>
          </w:p>
        </w:tc>
        <w:tc>
          <w:tcPr>
            <w:tcW w:w="2000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852B95" w:rsidRPr="00B3516E" w:rsidRDefault="00852B95" w:rsidP="003440C8">
            <w:pPr>
              <w:spacing w:after="20"/>
              <w:ind w:left="20" w:right="112"/>
              <w:jc w:val="both"/>
              <w:rPr>
                <w:sz w:val="24"/>
                <w:szCs w:val="24"/>
              </w:rPr>
            </w:pPr>
            <w:r w:rsidRPr="003440C8">
              <w:rPr>
                <w:sz w:val="24"/>
                <w:szCs w:val="24"/>
              </w:rPr>
              <w:t>Ualiyeva</w:t>
            </w:r>
            <w:r w:rsidRPr="00B3516E">
              <w:rPr>
                <w:sz w:val="24"/>
                <w:szCs w:val="24"/>
              </w:rPr>
              <w:t xml:space="preserve">, </w:t>
            </w:r>
            <w:r w:rsidRPr="003440C8">
              <w:rPr>
                <w:sz w:val="24"/>
                <w:szCs w:val="24"/>
              </w:rPr>
              <w:t>Gulmira</w:t>
            </w:r>
            <w:r w:rsidRPr="00B3516E">
              <w:rPr>
                <w:sz w:val="24"/>
                <w:szCs w:val="24"/>
              </w:rPr>
              <w:t xml:space="preserve"> </w:t>
            </w:r>
            <w:r w:rsidRPr="003440C8">
              <w:rPr>
                <w:sz w:val="24"/>
                <w:szCs w:val="24"/>
              </w:rPr>
              <w:t>Toktarovna</w:t>
            </w:r>
            <w:r w:rsidRPr="00B3516E">
              <w:rPr>
                <w:sz w:val="24"/>
                <w:szCs w:val="24"/>
              </w:rPr>
              <w:t>;</w:t>
            </w:r>
          </w:p>
          <w:p w:rsidR="00852B95" w:rsidRPr="00B3516E" w:rsidRDefault="00852B95" w:rsidP="003440C8">
            <w:pPr>
              <w:spacing w:after="20"/>
              <w:ind w:left="20" w:right="112"/>
              <w:jc w:val="both"/>
              <w:rPr>
                <w:sz w:val="24"/>
                <w:szCs w:val="24"/>
              </w:rPr>
            </w:pPr>
            <w:r w:rsidRPr="003440C8">
              <w:rPr>
                <w:sz w:val="24"/>
                <w:szCs w:val="24"/>
              </w:rPr>
              <w:t>Sagalbekov</w:t>
            </w:r>
            <w:r w:rsidRPr="00B3516E">
              <w:rPr>
                <w:sz w:val="24"/>
                <w:szCs w:val="24"/>
              </w:rPr>
              <w:t xml:space="preserve">, </w:t>
            </w:r>
            <w:r w:rsidRPr="003440C8">
              <w:rPr>
                <w:sz w:val="24"/>
                <w:szCs w:val="24"/>
              </w:rPr>
              <w:t>Ualikhan</w:t>
            </w:r>
            <w:r w:rsidRPr="00B3516E">
              <w:rPr>
                <w:sz w:val="24"/>
                <w:szCs w:val="24"/>
              </w:rPr>
              <w:t xml:space="preserve"> </w:t>
            </w:r>
            <w:r w:rsidRPr="003440C8">
              <w:rPr>
                <w:sz w:val="24"/>
                <w:szCs w:val="24"/>
              </w:rPr>
              <w:t>Malgazhdarovich</w:t>
            </w:r>
            <w:r w:rsidRPr="00B3516E">
              <w:rPr>
                <w:sz w:val="24"/>
                <w:szCs w:val="24"/>
              </w:rPr>
              <w:t>;</w:t>
            </w:r>
          </w:p>
          <w:p w:rsidR="00852B95" w:rsidRPr="003440C8" w:rsidRDefault="00852B95" w:rsidP="003440C8">
            <w:pPr>
              <w:spacing w:after="20"/>
              <w:ind w:left="20" w:right="112"/>
              <w:jc w:val="both"/>
              <w:rPr>
                <w:b/>
                <w:sz w:val="24"/>
                <w:szCs w:val="24"/>
                <w:u w:val="single"/>
              </w:rPr>
            </w:pPr>
            <w:r w:rsidRPr="003440C8">
              <w:rPr>
                <w:b/>
                <w:sz w:val="24"/>
                <w:szCs w:val="24"/>
                <w:u w:val="single"/>
              </w:rPr>
              <w:t>Baidalin</w:t>
            </w:r>
            <w:r w:rsidRPr="00B3516E">
              <w:rPr>
                <w:b/>
                <w:sz w:val="24"/>
                <w:szCs w:val="24"/>
                <w:u w:val="single"/>
              </w:rPr>
              <w:t xml:space="preserve">, </w:t>
            </w:r>
            <w:r w:rsidRPr="003440C8">
              <w:rPr>
                <w:b/>
                <w:sz w:val="24"/>
                <w:szCs w:val="24"/>
                <w:u w:val="single"/>
              </w:rPr>
              <w:t>Marden</w:t>
            </w:r>
            <w:r w:rsidRPr="00B3516E">
              <w:rPr>
                <w:b/>
                <w:sz w:val="24"/>
                <w:szCs w:val="24"/>
                <w:u w:val="single"/>
              </w:rPr>
              <w:t xml:space="preserve"> </w:t>
            </w:r>
            <w:r w:rsidRPr="003440C8">
              <w:rPr>
                <w:b/>
                <w:sz w:val="24"/>
                <w:szCs w:val="24"/>
                <w:u w:val="single"/>
              </w:rPr>
              <w:t>Ersainovich;</w:t>
            </w:r>
          </w:p>
          <w:p w:rsidR="00A74F60" w:rsidRPr="003440C8" w:rsidRDefault="00852B95" w:rsidP="003440C8">
            <w:pPr>
              <w:spacing w:after="20"/>
              <w:ind w:left="20" w:right="112"/>
              <w:jc w:val="both"/>
              <w:rPr>
                <w:sz w:val="24"/>
                <w:szCs w:val="24"/>
              </w:rPr>
            </w:pPr>
            <w:r w:rsidRPr="003440C8">
              <w:rPr>
                <w:sz w:val="24"/>
                <w:szCs w:val="24"/>
              </w:rPr>
              <w:t>Yancheva, Hristina</w:t>
            </w:r>
          </w:p>
        </w:tc>
        <w:tc>
          <w:tcPr>
            <w:tcW w:w="212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4F60" w:rsidRPr="003440C8" w:rsidRDefault="00852B95" w:rsidP="00852B95">
            <w:pPr>
              <w:spacing w:after="20"/>
              <w:ind w:left="20" w:right="111"/>
              <w:jc w:val="center"/>
              <w:rPr>
                <w:sz w:val="24"/>
                <w:szCs w:val="24"/>
              </w:rPr>
            </w:pPr>
            <w:r w:rsidRPr="003440C8">
              <w:rPr>
                <w:color w:val="000000"/>
                <w:sz w:val="24"/>
                <w:szCs w:val="24"/>
                <w:lang w:val="ru-RU"/>
              </w:rPr>
              <w:t>автор</w:t>
            </w:r>
            <w:r w:rsidRPr="003440C8">
              <w:rPr>
                <w:color w:val="000000"/>
                <w:sz w:val="24"/>
                <w:szCs w:val="24"/>
              </w:rPr>
              <w:t xml:space="preserve"> </w:t>
            </w:r>
            <w:r w:rsidRPr="003440C8">
              <w:rPr>
                <w:color w:val="000000"/>
                <w:sz w:val="24"/>
                <w:szCs w:val="24"/>
                <w:lang w:val="ru-RU"/>
              </w:rPr>
              <w:t>для</w:t>
            </w:r>
            <w:r w:rsidRPr="003440C8">
              <w:rPr>
                <w:color w:val="000000"/>
                <w:sz w:val="24"/>
                <w:szCs w:val="24"/>
              </w:rPr>
              <w:t xml:space="preserve"> </w:t>
            </w:r>
            <w:r w:rsidRPr="003440C8">
              <w:rPr>
                <w:color w:val="000000"/>
                <w:sz w:val="24"/>
                <w:szCs w:val="24"/>
                <w:lang w:val="ru-RU"/>
              </w:rPr>
              <w:t>корреспонденции</w:t>
            </w:r>
          </w:p>
        </w:tc>
      </w:tr>
      <w:tr w:rsidR="00E533B9" w:rsidRPr="003440C8" w:rsidTr="00BF1B43">
        <w:trPr>
          <w:trHeight w:val="30"/>
        </w:trPr>
        <w:tc>
          <w:tcPr>
            <w:tcW w:w="56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533B9" w:rsidRPr="007A4A4B" w:rsidRDefault="00E533B9" w:rsidP="00E533B9">
            <w:pPr>
              <w:spacing w:after="20"/>
              <w:ind w:left="20"/>
              <w:jc w:val="center"/>
              <w:rPr>
                <w:sz w:val="24"/>
                <w:szCs w:val="24"/>
                <w:lang w:val="ru-RU"/>
              </w:rPr>
            </w:pPr>
            <w:r w:rsidRPr="007A4A4B">
              <w:rPr>
                <w:sz w:val="24"/>
                <w:szCs w:val="24"/>
                <w:lang w:val="ru-RU"/>
              </w:rPr>
              <w:lastRenderedPageBreak/>
              <w:t>4</w:t>
            </w:r>
          </w:p>
        </w:tc>
        <w:tc>
          <w:tcPr>
            <w:tcW w:w="2265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533B9" w:rsidRPr="007A4A4B" w:rsidRDefault="00B3516E" w:rsidP="00E533B9">
            <w:pPr>
              <w:spacing w:after="20"/>
              <w:ind w:left="20" w:right="108"/>
              <w:jc w:val="both"/>
              <w:rPr>
                <w:sz w:val="24"/>
                <w:szCs w:val="24"/>
              </w:rPr>
            </w:pPr>
            <w:r w:rsidRPr="007A4A4B">
              <w:rPr>
                <w:sz w:val="24"/>
                <w:szCs w:val="24"/>
              </w:rPr>
              <w:t>The Effect of Differentiated Nitrogen Fertilization using Satellite Navigation Systems on the Spring Wheat (Triticum aestivum L.) Crop Yield in the Conditions of Chernozem-Like Soils in the Northern Forest Steppe of the Tyumen Region of Russia</w:t>
            </w:r>
          </w:p>
        </w:tc>
        <w:tc>
          <w:tcPr>
            <w:tcW w:w="13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533B9" w:rsidRPr="007A4A4B" w:rsidRDefault="00E533B9" w:rsidP="00E533B9">
            <w:pPr>
              <w:spacing w:after="20"/>
              <w:ind w:left="20"/>
              <w:jc w:val="center"/>
              <w:rPr>
                <w:sz w:val="24"/>
                <w:szCs w:val="24"/>
              </w:rPr>
            </w:pPr>
            <w:r w:rsidRPr="007A4A4B">
              <w:rPr>
                <w:color w:val="000000"/>
                <w:sz w:val="24"/>
                <w:szCs w:val="24"/>
                <w:lang w:val="ru-RU"/>
              </w:rPr>
              <w:t>статья</w:t>
            </w:r>
          </w:p>
        </w:tc>
        <w:tc>
          <w:tcPr>
            <w:tcW w:w="148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533B9" w:rsidRPr="007A4A4B" w:rsidRDefault="00E533B9" w:rsidP="00E533B9">
            <w:pPr>
              <w:spacing w:after="20"/>
              <w:ind w:left="20" w:right="148"/>
              <w:jc w:val="both"/>
              <w:rPr>
                <w:sz w:val="24"/>
                <w:szCs w:val="24"/>
              </w:rPr>
            </w:pPr>
            <w:r w:rsidRPr="007A4A4B">
              <w:rPr>
                <w:sz w:val="24"/>
                <w:szCs w:val="24"/>
              </w:rPr>
              <w:t>OnLine Jour</w:t>
            </w:r>
            <w:r w:rsidR="00B3516E" w:rsidRPr="007A4A4B">
              <w:rPr>
                <w:sz w:val="24"/>
                <w:szCs w:val="24"/>
              </w:rPr>
              <w:t>nal of Biological Sciences, 2023</w:t>
            </w:r>
            <w:r w:rsidRPr="007A4A4B">
              <w:rPr>
                <w:sz w:val="24"/>
                <w:szCs w:val="24"/>
              </w:rPr>
              <w:t>,</w:t>
            </w:r>
          </w:p>
          <w:p w:rsidR="00E533B9" w:rsidRPr="007A4A4B" w:rsidRDefault="00B3516E" w:rsidP="00E533B9">
            <w:pPr>
              <w:spacing w:after="20"/>
              <w:ind w:right="148"/>
              <w:jc w:val="both"/>
              <w:rPr>
                <w:sz w:val="24"/>
                <w:szCs w:val="24"/>
              </w:rPr>
            </w:pPr>
            <w:r w:rsidRPr="007A4A4B">
              <w:rPr>
                <w:sz w:val="24"/>
                <w:szCs w:val="24"/>
              </w:rPr>
              <w:t>DOI: https://doi.org/10.3844/ojbsci.2023.57.64</w:t>
            </w:r>
            <w:r w:rsidR="00E533B9" w:rsidRPr="007A4A4B">
              <w:rPr>
                <w:sz w:val="24"/>
                <w:szCs w:val="24"/>
              </w:rPr>
              <w:t xml:space="preserve">  </w:t>
            </w:r>
          </w:p>
        </w:tc>
        <w:tc>
          <w:tcPr>
            <w:tcW w:w="1970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533B9" w:rsidRPr="007A4A4B" w:rsidRDefault="00E533B9" w:rsidP="00E533B9">
            <w:pPr>
              <w:spacing w:after="20"/>
              <w:ind w:left="20"/>
              <w:jc w:val="center"/>
              <w:rPr>
                <w:sz w:val="24"/>
                <w:szCs w:val="24"/>
                <w:lang w:val="ru-RU"/>
              </w:rPr>
            </w:pPr>
            <w:r w:rsidRPr="007A4A4B">
              <w:rPr>
                <w:sz w:val="24"/>
                <w:szCs w:val="24"/>
                <w:lang w:val="ru-RU"/>
              </w:rPr>
              <w:t>-</w:t>
            </w:r>
          </w:p>
        </w:tc>
        <w:tc>
          <w:tcPr>
            <w:tcW w:w="1559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533B9" w:rsidRPr="007A4A4B" w:rsidRDefault="00E533B9" w:rsidP="00E533B9">
            <w:pPr>
              <w:spacing w:after="20"/>
              <w:ind w:left="20"/>
              <w:jc w:val="center"/>
              <w:rPr>
                <w:sz w:val="24"/>
                <w:szCs w:val="24"/>
                <w:lang w:val="ru-RU"/>
              </w:rPr>
            </w:pPr>
            <w:r w:rsidRPr="007A4A4B">
              <w:rPr>
                <w:sz w:val="24"/>
                <w:szCs w:val="24"/>
                <w:lang w:val="ru-RU"/>
              </w:rPr>
              <w:t>-</w:t>
            </w:r>
          </w:p>
        </w:tc>
        <w:tc>
          <w:tcPr>
            <w:tcW w:w="170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533B9" w:rsidRPr="007A4A4B" w:rsidRDefault="00E533B9" w:rsidP="00E533B9">
            <w:pPr>
              <w:spacing w:after="20"/>
              <w:ind w:left="20" w:right="112"/>
              <w:jc w:val="both"/>
              <w:rPr>
                <w:sz w:val="24"/>
                <w:szCs w:val="24"/>
                <w:lang w:val="ru-RU"/>
              </w:rPr>
            </w:pPr>
            <w:r w:rsidRPr="007A4A4B">
              <w:rPr>
                <w:sz w:val="24"/>
                <w:szCs w:val="24"/>
              </w:rPr>
              <w:t>CiteScore</w:t>
            </w:r>
            <w:r w:rsidRPr="007A4A4B">
              <w:rPr>
                <w:sz w:val="24"/>
                <w:szCs w:val="24"/>
                <w:lang w:val="ru-RU"/>
              </w:rPr>
              <w:t xml:space="preserve"> (СайтСкор) - 1.1, процентиль за 2022 год по области науки  </w:t>
            </w:r>
          </w:p>
          <w:p w:rsidR="00E533B9" w:rsidRPr="007A4A4B" w:rsidRDefault="00E533B9" w:rsidP="00E533B9">
            <w:pPr>
              <w:spacing w:after="20"/>
              <w:ind w:left="20" w:right="112"/>
              <w:jc w:val="both"/>
              <w:rPr>
                <w:sz w:val="24"/>
                <w:szCs w:val="24"/>
                <w:lang w:val="ru-RU"/>
              </w:rPr>
            </w:pPr>
            <w:r w:rsidRPr="007A4A4B">
              <w:rPr>
                <w:sz w:val="24"/>
                <w:szCs w:val="24"/>
              </w:rPr>
              <w:t>Agricultural</w:t>
            </w:r>
            <w:r w:rsidRPr="007A4A4B">
              <w:rPr>
                <w:sz w:val="24"/>
                <w:szCs w:val="24"/>
                <w:lang w:val="ru-RU"/>
              </w:rPr>
              <w:t xml:space="preserve"> </w:t>
            </w:r>
            <w:r w:rsidRPr="007A4A4B">
              <w:rPr>
                <w:sz w:val="24"/>
                <w:szCs w:val="24"/>
              </w:rPr>
              <w:t>and</w:t>
            </w:r>
            <w:r w:rsidRPr="007A4A4B">
              <w:rPr>
                <w:sz w:val="24"/>
                <w:szCs w:val="24"/>
                <w:lang w:val="ru-RU"/>
              </w:rPr>
              <w:t xml:space="preserve"> </w:t>
            </w:r>
            <w:r w:rsidRPr="007A4A4B">
              <w:rPr>
                <w:sz w:val="24"/>
                <w:szCs w:val="24"/>
              </w:rPr>
              <w:t>Biological</w:t>
            </w:r>
            <w:r w:rsidRPr="007A4A4B">
              <w:rPr>
                <w:sz w:val="24"/>
                <w:szCs w:val="24"/>
                <w:lang w:val="ru-RU"/>
              </w:rPr>
              <w:t xml:space="preserve"> </w:t>
            </w:r>
            <w:r w:rsidRPr="007A4A4B">
              <w:rPr>
                <w:sz w:val="24"/>
                <w:szCs w:val="24"/>
              </w:rPr>
              <w:t>Sciences</w:t>
            </w:r>
            <w:r w:rsidRPr="007A4A4B">
              <w:rPr>
                <w:sz w:val="24"/>
                <w:szCs w:val="24"/>
                <w:lang w:val="ru-RU"/>
              </w:rPr>
              <w:t xml:space="preserve"> (сельскохозяйственные и биологические науки) – </w:t>
            </w:r>
            <w:r w:rsidRPr="007A4A4B">
              <w:rPr>
                <w:b/>
                <w:sz w:val="24"/>
                <w:szCs w:val="24"/>
                <w:lang w:val="ru-RU"/>
              </w:rPr>
              <w:t>45.</w:t>
            </w:r>
          </w:p>
        </w:tc>
        <w:tc>
          <w:tcPr>
            <w:tcW w:w="2000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533B9" w:rsidRPr="007A4A4B" w:rsidRDefault="007A4A4B" w:rsidP="007A4A4B">
            <w:pPr>
              <w:spacing w:after="20"/>
              <w:ind w:left="20" w:right="127"/>
              <w:rPr>
                <w:sz w:val="24"/>
                <w:szCs w:val="24"/>
              </w:rPr>
            </w:pPr>
            <w:r w:rsidRPr="007A4A4B">
              <w:rPr>
                <w:sz w:val="24"/>
                <w:szCs w:val="24"/>
              </w:rPr>
              <w:t xml:space="preserve">Oxukbayeva, A., Abramov, N., </w:t>
            </w:r>
            <w:r w:rsidRPr="007A4A4B">
              <w:rPr>
                <w:b/>
                <w:sz w:val="24"/>
                <w:szCs w:val="24"/>
                <w:u w:val="single"/>
              </w:rPr>
              <w:t>Baidalin, M.,</w:t>
            </w:r>
            <w:r w:rsidRPr="007A4A4B">
              <w:rPr>
                <w:sz w:val="24"/>
                <w:szCs w:val="24"/>
              </w:rPr>
              <w:t xml:space="preserve">  Semizorov, S.</w:t>
            </w:r>
          </w:p>
        </w:tc>
        <w:tc>
          <w:tcPr>
            <w:tcW w:w="212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533B9" w:rsidRPr="007A4A4B" w:rsidRDefault="00E533B9" w:rsidP="00E533B9">
            <w:pPr>
              <w:spacing w:after="20"/>
              <w:ind w:left="20"/>
              <w:jc w:val="center"/>
              <w:rPr>
                <w:sz w:val="24"/>
                <w:szCs w:val="24"/>
              </w:rPr>
            </w:pPr>
            <w:r w:rsidRPr="007A4A4B">
              <w:rPr>
                <w:color w:val="000000"/>
                <w:sz w:val="24"/>
                <w:szCs w:val="24"/>
                <w:lang w:val="ru-RU"/>
              </w:rPr>
              <w:t>автор</w:t>
            </w:r>
            <w:r w:rsidRPr="007A4A4B">
              <w:rPr>
                <w:color w:val="000000"/>
                <w:sz w:val="24"/>
                <w:szCs w:val="24"/>
              </w:rPr>
              <w:t xml:space="preserve"> </w:t>
            </w:r>
            <w:r w:rsidRPr="007A4A4B">
              <w:rPr>
                <w:color w:val="000000"/>
                <w:sz w:val="24"/>
                <w:szCs w:val="24"/>
                <w:lang w:val="ru-RU"/>
              </w:rPr>
              <w:t>для</w:t>
            </w:r>
            <w:r w:rsidRPr="007A4A4B">
              <w:rPr>
                <w:color w:val="000000"/>
                <w:sz w:val="24"/>
                <w:szCs w:val="24"/>
              </w:rPr>
              <w:t xml:space="preserve"> </w:t>
            </w:r>
            <w:r w:rsidRPr="007A4A4B">
              <w:rPr>
                <w:color w:val="000000"/>
                <w:sz w:val="24"/>
                <w:szCs w:val="24"/>
                <w:lang w:val="ru-RU"/>
              </w:rPr>
              <w:t>корреспонденции</w:t>
            </w:r>
          </w:p>
        </w:tc>
      </w:tr>
    </w:tbl>
    <w:p w:rsidR="00567F91" w:rsidRPr="00852B95" w:rsidRDefault="006A7F54" w:rsidP="006A7F54">
      <w:pPr>
        <w:spacing w:after="0"/>
        <w:jc w:val="both"/>
        <w:rPr>
          <w:color w:val="000000"/>
          <w:sz w:val="28"/>
        </w:rPr>
      </w:pPr>
      <w:r>
        <w:rPr>
          <w:color w:val="000000"/>
          <w:sz w:val="28"/>
        </w:rPr>
        <w:t>   </w:t>
      </w:r>
    </w:p>
    <w:p w:rsidR="005D5F70" w:rsidRPr="00E533B9" w:rsidRDefault="005D5F70"/>
    <w:p w:rsidR="008A50C6" w:rsidRPr="00E533B9" w:rsidRDefault="008A50C6"/>
    <w:p w:rsidR="008A50C6" w:rsidRPr="008A50C6" w:rsidRDefault="008A50C6">
      <w:pPr>
        <w:rPr>
          <w:lang w:val="kk-KZ"/>
        </w:rPr>
      </w:pPr>
      <w:bookmarkStart w:id="0" w:name="_GoBack"/>
      <w:bookmarkEnd w:id="0"/>
    </w:p>
    <w:sectPr w:rsidR="008A50C6" w:rsidRPr="008A50C6" w:rsidSect="00D64294">
      <w:headerReference w:type="default" r:id="rId8"/>
      <w:pgSz w:w="16838" w:h="11906" w:orient="landscape"/>
      <w:pgMar w:top="993" w:right="1134" w:bottom="850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D419C" w:rsidRDefault="00ED419C" w:rsidP="003440C8">
      <w:pPr>
        <w:spacing w:after="0" w:line="240" w:lineRule="auto"/>
      </w:pPr>
      <w:r>
        <w:separator/>
      </w:r>
    </w:p>
  </w:endnote>
  <w:endnote w:type="continuationSeparator" w:id="0">
    <w:p w:rsidR="00ED419C" w:rsidRDefault="00ED419C" w:rsidP="003440C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D419C" w:rsidRDefault="00ED419C" w:rsidP="003440C8">
      <w:pPr>
        <w:spacing w:after="0" w:line="240" w:lineRule="auto"/>
      </w:pPr>
      <w:r>
        <w:separator/>
      </w:r>
    </w:p>
  </w:footnote>
  <w:footnote w:type="continuationSeparator" w:id="0">
    <w:p w:rsidR="00ED419C" w:rsidRDefault="00ED419C" w:rsidP="003440C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2133281007"/>
      <w:docPartObj>
        <w:docPartGallery w:val="Page Numbers (Top of Page)"/>
        <w:docPartUnique/>
      </w:docPartObj>
    </w:sdtPr>
    <w:sdtEndPr/>
    <w:sdtContent>
      <w:p w:rsidR="003440C8" w:rsidRDefault="003440C8">
        <w:pPr>
          <w:pStyle w:val="a4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623688" w:rsidRPr="00623688">
          <w:rPr>
            <w:noProof/>
            <w:lang w:val="ru-RU"/>
          </w:rPr>
          <w:t>2</w:t>
        </w:r>
        <w:r>
          <w:fldChar w:fldCharType="end"/>
        </w:r>
      </w:p>
    </w:sdtContent>
  </w:sdt>
  <w:p w:rsidR="003440C8" w:rsidRDefault="003440C8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67FE0"/>
    <w:rsid w:val="0001032A"/>
    <w:rsid w:val="00040D81"/>
    <w:rsid w:val="0007325A"/>
    <w:rsid w:val="00090121"/>
    <w:rsid w:val="0017198F"/>
    <w:rsid w:val="001764CB"/>
    <w:rsid w:val="0023182F"/>
    <w:rsid w:val="00267FE0"/>
    <w:rsid w:val="003440C8"/>
    <w:rsid w:val="004A6876"/>
    <w:rsid w:val="004C1B72"/>
    <w:rsid w:val="00567F91"/>
    <w:rsid w:val="005D5F70"/>
    <w:rsid w:val="00623688"/>
    <w:rsid w:val="006A7F54"/>
    <w:rsid w:val="0078284E"/>
    <w:rsid w:val="007A4A4B"/>
    <w:rsid w:val="007A5830"/>
    <w:rsid w:val="00825C66"/>
    <w:rsid w:val="00852B95"/>
    <w:rsid w:val="00881845"/>
    <w:rsid w:val="008A50C6"/>
    <w:rsid w:val="009B3790"/>
    <w:rsid w:val="00A74F60"/>
    <w:rsid w:val="00B3516E"/>
    <w:rsid w:val="00BF1B43"/>
    <w:rsid w:val="00C86477"/>
    <w:rsid w:val="00CC6F2B"/>
    <w:rsid w:val="00D64294"/>
    <w:rsid w:val="00E4309F"/>
    <w:rsid w:val="00E533B9"/>
    <w:rsid w:val="00ED419C"/>
    <w:rsid w:val="00F42F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575FB0B-91A7-443B-A228-0226D0228E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A7F54"/>
    <w:rPr>
      <w:rFonts w:ascii="Times New Roman" w:eastAsia="Times New Roman" w:hAnsi="Times New Roman" w:cs="Times New Roman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07325A"/>
    <w:rPr>
      <w:color w:val="0000FF" w:themeColor="hyperlink"/>
      <w:u w:val="single"/>
    </w:rPr>
  </w:style>
  <w:style w:type="paragraph" w:styleId="a4">
    <w:name w:val="header"/>
    <w:basedOn w:val="a"/>
    <w:link w:val="a5"/>
    <w:uiPriority w:val="99"/>
    <w:unhideWhenUsed/>
    <w:rsid w:val="003440C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3440C8"/>
    <w:rPr>
      <w:rFonts w:ascii="Times New Roman" w:eastAsia="Times New Roman" w:hAnsi="Times New Roman" w:cs="Times New Roman"/>
      <w:lang w:val="en-US"/>
    </w:rPr>
  </w:style>
  <w:style w:type="paragraph" w:styleId="a6">
    <w:name w:val="footer"/>
    <w:basedOn w:val="a"/>
    <w:link w:val="a7"/>
    <w:uiPriority w:val="99"/>
    <w:unhideWhenUsed/>
    <w:rsid w:val="003440C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3440C8"/>
    <w:rPr>
      <w:rFonts w:ascii="Times New Roman" w:eastAsia="Times New Roman" w:hAnsi="Times New Roman" w:cs="Times New Roman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s://orcid.org/0000-0001-6403-4662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4474634-4025-45E9-87F5-ABC73DFCE07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151</TotalTime>
  <Pages>3</Pages>
  <Words>471</Words>
  <Characters>2686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3151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ASUS</dc:creator>
  <cp:keywords/>
  <dc:description/>
  <cp:lastModifiedBy>211</cp:lastModifiedBy>
  <cp:revision>21</cp:revision>
  <dcterms:created xsi:type="dcterms:W3CDTF">2022-12-08T16:48:00Z</dcterms:created>
  <dcterms:modified xsi:type="dcterms:W3CDTF">2023-02-09T06:47:00Z</dcterms:modified>
</cp:coreProperties>
</file>